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DD8F8" w14:textId="38968DA6" w:rsidR="00DB70E3" w:rsidRPr="00BF2A9D" w:rsidRDefault="00300F03" w:rsidP="00BF2A9D">
      <w:pPr>
        <w:pStyle w:val="Kop1"/>
        <w:rPr>
          <w:color w:val="auto"/>
        </w:rPr>
      </w:pPr>
      <w:r w:rsidRPr="00BF2A9D">
        <w:rPr>
          <w:color w:val="auto"/>
        </w:rPr>
        <w:t>Hulpwijzer bij uw aanvraag</w:t>
      </w:r>
    </w:p>
    <w:p w14:paraId="587166F5" w14:textId="77777777" w:rsidR="00300F03" w:rsidRDefault="00300F03"/>
    <w:p w14:paraId="29D0C270" w14:textId="22BC3DCD" w:rsidR="00724FA6" w:rsidRDefault="00724FA6">
      <w:r>
        <w:t>Inleiding</w:t>
      </w:r>
    </w:p>
    <w:p w14:paraId="28D556C2" w14:textId="4456263C" w:rsidR="00724FA6" w:rsidRDefault="00724FA6" w:rsidP="00724FA6">
      <w:r>
        <w:t>Wij kunnen ons voorstellen dat het aanvragen van een subsidie best spannend is en u geen idee heeft wat u te wachten staat. Om u een handje te helpen hebben wij deze hulpwijzer voor u gemaakt. In deze hulpwijzer vertellen wij in het kort hoe u een subsidie aanvraagt, welke voorwaarden gelden om voor een subsidie in aanmerking te komen en welke documenten u nodig he</w:t>
      </w:r>
      <w:r w:rsidR="00947803">
        <w:t>ef</w:t>
      </w:r>
      <w:r>
        <w:t xml:space="preserve">t om een volledige aanvraag in te dienen. Als uw antwoord op een vraag in dit formulier in een rood hokje valt, dan komt u </w:t>
      </w:r>
      <w:r w:rsidRPr="00C03F40">
        <w:rPr>
          <w:u w:val="single"/>
        </w:rPr>
        <w:t>niet</w:t>
      </w:r>
      <w:r>
        <w:t xml:space="preserve"> voor subsidie in aanmerking.</w:t>
      </w:r>
    </w:p>
    <w:p w14:paraId="40DCA8A3" w14:textId="77777777" w:rsidR="00300F03" w:rsidRDefault="00300F03"/>
    <w:p w14:paraId="16F784E2" w14:textId="36B74CF9" w:rsidR="005D45AD" w:rsidRPr="00BF2A9D" w:rsidRDefault="00B236B1" w:rsidP="00BF2A9D">
      <w:pPr>
        <w:pStyle w:val="Kop3"/>
        <w:rPr>
          <w:color w:val="auto"/>
        </w:rPr>
      </w:pPr>
      <w:r w:rsidRPr="00BF2A9D">
        <w:rPr>
          <w:color w:val="auto"/>
        </w:rPr>
        <w:t>Hoe vraagt u de subsidie aan</w:t>
      </w:r>
    </w:p>
    <w:p w14:paraId="2FA7D70A" w14:textId="73D456B8" w:rsidR="00267471" w:rsidRDefault="00267471">
      <w:bookmarkStart w:id="0" w:name="_Hlk171072813"/>
      <w:r>
        <w:t xml:space="preserve">U kunt alleen subsidie aanvragen als </w:t>
      </w:r>
      <w:r w:rsidRPr="004E493B">
        <w:t>u beschikt over eHerkenning.</w:t>
      </w:r>
      <w:r w:rsidR="00B236B1">
        <w:t xml:space="preserve"> </w:t>
      </w:r>
      <w:hyperlink r:id="rId6" w:history="1">
        <w:r w:rsidRPr="004E493B">
          <w:rPr>
            <w:rStyle w:val="Hyperlink"/>
          </w:rPr>
          <w:t>Hier</w:t>
        </w:r>
      </w:hyperlink>
      <w:r w:rsidRPr="004E493B">
        <w:t xml:space="preserve"> leest u wat eHerkenning is en hoe u dit kunt aanvragen.</w:t>
      </w:r>
      <w:r>
        <w:t xml:space="preserve"> </w:t>
      </w:r>
    </w:p>
    <w:p w14:paraId="4D841DD6" w14:textId="77777777" w:rsidR="00267471" w:rsidRDefault="00267471"/>
    <w:p w14:paraId="14F748F8" w14:textId="459005E2" w:rsidR="00DE424F" w:rsidRDefault="00DE424F">
      <w:r>
        <w:t xml:space="preserve">U </w:t>
      </w:r>
      <w:r w:rsidR="00BB14FB">
        <w:t xml:space="preserve">start </w:t>
      </w:r>
      <w:r>
        <w:t xml:space="preserve">een subsidieaanvraag </w:t>
      </w:r>
      <w:r w:rsidR="00BB14FB">
        <w:t>d</w:t>
      </w:r>
      <w:r>
        <w:t xml:space="preserve">oor in te loggen met </w:t>
      </w:r>
      <w:r w:rsidRPr="004E493B">
        <w:t>eHerkenning.</w:t>
      </w:r>
      <w:r>
        <w:t xml:space="preserve"> </w:t>
      </w:r>
      <w:r w:rsidR="00BB14FB">
        <w:t xml:space="preserve">Het formulier haalt automatisch uw bedrijfsgegevens op uit het Handelsregister van de Kamer van Koophandel. Als de gegevens onjuist zijn, dient u de wijzigingen zelf door te geven aan de Kamer van Koophandel. </w:t>
      </w:r>
    </w:p>
    <w:p w14:paraId="6F16005F" w14:textId="607AB5DA" w:rsidR="00BB14FB" w:rsidRDefault="004632E8" w:rsidP="00BB14FB">
      <w:r>
        <w:t xml:space="preserve">Goed om te weten dat u </w:t>
      </w:r>
      <w:r w:rsidR="00BB14FB">
        <w:t xml:space="preserve">de aanvraag </w:t>
      </w:r>
      <w:r>
        <w:t xml:space="preserve">kan </w:t>
      </w:r>
      <w:r w:rsidR="00BB14FB">
        <w:t xml:space="preserve">pauzeren en later hervatten. </w:t>
      </w:r>
      <w:r w:rsidR="00BB14FB" w:rsidRPr="00267471">
        <w:rPr>
          <w:b/>
          <w:bCs/>
        </w:rPr>
        <w:t xml:space="preserve">Let </w:t>
      </w:r>
      <w:r>
        <w:rPr>
          <w:b/>
          <w:bCs/>
        </w:rPr>
        <w:t xml:space="preserve">wel </w:t>
      </w:r>
      <w:r w:rsidR="00BB14FB" w:rsidRPr="00267471">
        <w:rPr>
          <w:b/>
          <w:bCs/>
        </w:rPr>
        <w:t>op</w:t>
      </w:r>
      <w:r w:rsidR="00BB14FB">
        <w:t xml:space="preserve"> de uiterste datum dat de aanvraag bij ons binnen moet zijn.</w:t>
      </w:r>
    </w:p>
    <w:p w14:paraId="66FED903" w14:textId="77777777" w:rsidR="005D45AD" w:rsidRDefault="005D45AD"/>
    <w:p w14:paraId="5B9A8CBF" w14:textId="3F541DA3" w:rsidR="005D45AD" w:rsidRDefault="005D45AD">
      <w:r>
        <w:t xml:space="preserve">Als u alle vragen heeft beantwoord </w:t>
      </w:r>
      <w:r w:rsidR="00267471">
        <w:t>en de bijlage</w:t>
      </w:r>
      <w:r w:rsidR="00BB14FB">
        <w:t>n</w:t>
      </w:r>
      <w:r w:rsidR="00267471">
        <w:t xml:space="preserve"> geüpload, </w:t>
      </w:r>
      <w:r>
        <w:t xml:space="preserve">ziet u op de laatste pagina van het aanvraagformulier een samenvatting van de ingevulde gegevens. </w:t>
      </w:r>
      <w:r w:rsidRPr="00267471">
        <w:rPr>
          <w:b/>
          <w:bCs/>
        </w:rPr>
        <w:t>Let op</w:t>
      </w:r>
      <w:r>
        <w:t xml:space="preserve"> dat u een vinkje zet bij </w:t>
      </w:r>
      <w:r w:rsidR="00EE54BC">
        <w:t>“</w:t>
      </w:r>
      <w:r w:rsidR="00EE54BC" w:rsidRPr="00EE54BC">
        <w:t>Stuur mij een e-mail bij wijzigingen in mijn zaken</w:t>
      </w:r>
      <w:r w:rsidR="00EE54BC">
        <w:t>”</w:t>
      </w:r>
      <w:r>
        <w:t xml:space="preserve"> en bij </w:t>
      </w:r>
      <w:r w:rsidR="00EE54BC">
        <w:t>“</w:t>
      </w:r>
      <w:r w:rsidR="00EE54BC" w:rsidRPr="00EE54BC">
        <w:t>Graag ontvang ik een ontvangstbevestiging per e-mail</w:t>
      </w:r>
      <w:r w:rsidR="00EE54BC">
        <w:t>”.</w:t>
      </w:r>
      <w:r>
        <w:t xml:space="preserve"> </w:t>
      </w:r>
      <w:r w:rsidR="00BB14FB">
        <w:t xml:space="preserve">Alle correspondentie met betrekking tot uw aanvraag gaat via uw </w:t>
      </w:r>
      <w:hyperlink r:id="rId7" w:history="1">
        <w:r w:rsidR="00BB14FB" w:rsidRPr="005D45AD">
          <w:rPr>
            <w:rStyle w:val="Hyperlink"/>
          </w:rPr>
          <w:t>klantportaal</w:t>
        </w:r>
      </w:hyperlink>
      <w:r w:rsidR="00BB14FB">
        <w:rPr>
          <w:rStyle w:val="Hyperlink"/>
        </w:rPr>
        <w:t>.</w:t>
      </w:r>
      <w:r w:rsidR="00BB14FB">
        <w:t xml:space="preserve"> Hierbij kunt u denken aan de voortgang en het besluit op uw aanvraag.</w:t>
      </w:r>
    </w:p>
    <w:bookmarkEnd w:id="0"/>
    <w:p w14:paraId="213FA8B5" w14:textId="77777777" w:rsidR="00BB14FB" w:rsidRDefault="00BB14FB"/>
    <w:p w14:paraId="36484FDA" w14:textId="3D0DC6C9" w:rsidR="004E493B" w:rsidRPr="00BF2A9D" w:rsidRDefault="004E493B" w:rsidP="00BF2A9D">
      <w:pPr>
        <w:pStyle w:val="Kop3"/>
        <w:rPr>
          <w:color w:val="auto"/>
        </w:rPr>
      </w:pPr>
      <w:r w:rsidRPr="00BF2A9D">
        <w:rPr>
          <w:color w:val="auto"/>
        </w:rPr>
        <w:t>Doel van de subsidie</w:t>
      </w:r>
    </w:p>
    <w:p w14:paraId="644B0AB6" w14:textId="77777777" w:rsidR="007F2EB5" w:rsidRDefault="004E493B" w:rsidP="004632E8">
      <w:r>
        <w:t xml:space="preserve">Wij verstrekken een subsidie met als doel </w:t>
      </w:r>
      <w:r w:rsidR="00614663">
        <w:t>dat gemeenten</w:t>
      </w:r>
      <w:r w:rsidR="007F2EB5">
        <w:t>:</w:t>
      </w:r>
    </w:p>
    <w:p w14:paraId="167FFBBC" w14:textId="77777777" w:rsidR="007F2EB5" w:rsidRPr="007F2EB5" w:rsidRDefault="00614663" w:rsidP="007F2EB5">
      <w:pPr>
        <w:pStyle w:val="Lijstalinea"/>
        <w:numPr>
          <w:ilvl w:val="0"/>
          <w:numId w:val="5"/>
        </w:numPr>
        <w:rPr>
          <w:rStyle w:val="normaltextrun"/>
        </w:rPr>
      </w:pPr>
      <w:r w:rsidRPr="007F2EB5">
        <w:rPr>
          <w:rStyle w:val="normaltextrun"/>
          <w:rFonts w:eastAsiaTheme="majorEastAsia" w:cs="Arial"/>
          <w:bdr w:val="none" w:sz="0" w:space="0" w:color="auto" w:frame="1"/>
        </w:rPr>
        <w:t xml:space="preserve">soortenmanagementplannen </w:t>
      </w:r>
      <w:r w:rsidRPr="007F2EB5">
        <w:rPr>
          <w:rStyle w:val="normaltextrun"/>
          <w:rFonts w:cs="Arial"/>
          <w:bdr w:val="none" w:sz="0" w:space="0" w:color="auto" w:frame="1"/>
        </w:rPr>
        <w:t xml:space="preserve">opstellen </w:t>
      </w:r>
      <w:r w:rsidRPr="007F2EB5">
        <w:rPr>
          <w:rStyle w:val="normaltextrun"/>
          <w:rFonts w:eastAsiaTheme="majorEastAsia" w:cs="Arial"/>
          <w:bdr w:val="none" w:sz="0" w:space="0" w:color="auto" w:frame="1"/>
        </w:rPr>
        <w:t>die ten minste het stedelijk gebied van de gemeente beslaan en bijdragen aan een doelmatige versnelling van de isolatie van gebouwen en/of</w:t>
      </w:r>
      <w:r w:rsidR="007F2EB5">
        <w:rPr>
          <w:rStyle w:val="normaltextrun"/>
          <w:rFonts w:eastAsiaTheme="majorEastAsia" w:cs="Arial"/>
          <w:bdr w:val="none" w:sz="0" w:space="0" w:color="auto" w:frame="1"/>
        </w:rPr>
        <w:t>;</w:t>
      </w:r>
    </w:p>
    <w:p w14:paraId="7A89EBAE" w14:textId="46E91F1B" w:rsidR="00614663" w:rsidRDefault="00614663" w:rsidP="007F2EB5">
      <w:pPr>
        <w:pStyle w:val="Lijstalinea"/>
        <w:numPr>
          <w:ilvl w:val="0"/>
          <w:numId w:val="5"/>
        </w:numPr>
      </w:pPr>
      <w:r w:rsidRPr="007F2EB5">
        <w:rPr>
          <w:rStyle w:val="normaltextrun"/>
          <w:rFonts w:eastAsiaTheme="majorEastAsia" w:cs="Arial"/>
          <w:bdr w:val="none" w:sz="0" w:space="0" w:color="auto" w:frame="1"/>
        </w:rPr>
        <w:t>het realiseren van alternatieve verblijfplaatsen</w:t>
      </w:r>
      <w:r w:rsidR="004E493B">
        <w:t>.</w:t>
      </w:r>
      <w:r w:rsidR="004632E8">
        <w:t xml:space="preserve"> </w:t>
      </w:r>
    </w:p>
    <w:p w14:paraId="1A6B2A9F" w14:textId="78734E25" w:rsidR="004632E8" w:rsidRDefault="004632E8" w:rsidP="004632E8">
      <w:r>
        <w:t>Het is belangrijk dat de activiteiten uit uw aanvraag hieraan bijdragen.</w:t>
      </w:r>
    </w:p>
    <w:p w14:paraId="42C0742F" w14:textId="77777777" w:rsidR="004E493B" w:rsidRDefault="004E493B"/>
    <w:p w14:paraId="1B93DAF3" w14:textId="4D14E05F" w:rsidR="005D45AD" w:rsidRPr="00BF2A9D" w:rsidRDefault="005D45AD" w:rsidP="00BF2A9D">
      <w:pPr>
        <w:pStyle w:val="Kop3"/>
        <w:rPr>
          <w:color w:val="auto"/>
        </w:rPr>
      </w:pPr>
      <w:r w:rsidRPr="00BF2A9D">
        <w:rPr>
          <w:color w:val="auto"/>
        </w:rPr>
        <w:t>Regeltjes</w:t>
      </w:r>
    </w:p>
    <w:p w14:paraId="2AE969DE" w14:textId="6AB2D499" w:rsidR="00C53014" w:rsidRDefault="00C53014">
      <w:r>
        <w:t xml:space="preserve">U wilt graag een subsidie aanvragen op basis van de Nadere regels </w:t>
      </w:r>
      <w:r w:rsidR="00614663">
        <w:t xml:space="preserve">“Versnelling </w:t>
      </w:r>
      <w:proofErr w:type="spellStart"/>
      <w:r w:rsidR="00614663">
        <w:t>Natuurinclusief</w:t>
      </w:r>
      <w:proofErr w:type="spellEnd"/>
      <w:r w:rsidR="00614663">
        <w:t xml:space="preserve"> isoleren”</w:t>
      </w:r>
      <w:r>
        <w:t>.</w:t>
      </w:r>
      <w:r w:rsidR="00BF154B">
        <w:t xml:space="preserve"> </w:t>
      </w:r>
      <w:r>
        <w:t>Voordat u een aanvraag indient is van belang dat u deze Nadere regels, maar ook onze Algemene Subsidieverordening Flevoland leest.</w:t>
      </w:r>
      <w:r w:rsidR="005D45AD">
        <w:t xml:space="preserve"> Hierin staan alle belangrijke voorwaarden en </w:t>
      </w:r>
      <w:r w:rsidR="00267471">
        <w:t>verplichtingen waar u aan moet voldoen om voor een subsidie in aanmerking te komen.</w:t>
      </w:r>
    </w:p>
    <w:p w14:paraId="2A6BC90F" w14:textId="77777777" w:rsidR="00C53014" w:rsidRDefault="00C53014"/>
    <w:p w14:paraId="2F3CB8B5" w14:textId="1A969805" w:rsidR="00C53014" w:rsidRPr="00BF2A9D" w:rsidRDefault="00C53014" w:rsidP="00BF2A9D">
      <w:pPr>
        <w:pStyle w:val="Kop4"/>
        <w:rPr>
          <w:color w:val="auto"/>
        </w:rPr>
      </w:pPr>
      <w:r w:rsidRPr="00BF2A9D">
        <w:rPr>
          <w:color w:val="auto"/>
        </w:rPr>
        <w:t>Doelgroep</w:t>
      </w:r>
    </w:p>
    <w:p w14:paraId="66F4D1B9" w14:textId="74219613" w:rsidR="00C53014" w:rsidRDefault="00C53014">
      <w:r>
        <w:t>Niet iedereen kan op basis van de</w:t>
      </w:r>
      <w:r w:rsidR="00267471">
        <w:t>ze</w:t>
      </w:r>
      <w:r>
        <w:t xml:space="preserve"> Nadere regels een subsidie aanvragen. U </w:t>
      </w:r>
      <w:r w:rsidR="00267471">
        <w:t>vraagt deze subsidie aan als</w:t>
      </w:r>
      <w:r>
        <w:t>:</w:t>
      </w:r>
    </w:p>
    <w:p w14:paraId="674F22C0" w14:textId="5A088401" w:rsidR="007F2EB5" w:rsidRDefault="007419D7">
      <w:sdt>
        <w:sdtPr>
          <w:id w:val="1630046082"/>
          <w14:checkbox>
            <w14:checked w14:val="0"/>
            <w14:checkedState w14:val="2612" w14:font="MS Gothic"/>
            <w14:uncheckedState w14:val="2610" w14:font="MS Gothic"/>
          </w14:checkbox>
        </w:sdtPr>
        <w:sdtEndPr/>
        <w:sdtContent>
          <w:r w:rsidR="00C53014">
            <w:rPr>
              <w:rFonts w:ascii="MS Gothic" w:eastAsia="MS Gothic" w:hAnsi="MS Gothic" w:hint="eastAsia"/>
            </w:rPr>
            <w:t>☐</w:t>
          </w:r>
        </w:sdtContent>
      </w:sdt>
      <w:r w:rsidR="00C53014">
        <w:t xml:space="preserve">   </w:t>
      </w:r>
      <w:r w:rsidR="007F2EB5">
        <w:t>Gemeente in Flevoland</w:t>
      </w:r>
    </w:p>
    <w:p w14:paraId="432716F7" w14:textId="2C483E72" w:rsidR="00C53014" w:rsidRPr="007419D7" w:rsidRDefault="007419D7">
      <w:pPr>
        <w:rPr>
          <w:color w:val="auto"/>
        </w:rPr>
      </w:pPr>
      <w:sdt>
        <w:sdtPr>
          <w:rPr>
            <w:color w:val="auto"/>
          </w:rPr>
          <w:id w:val="-1689207327"/>
          <w14:checkbox>
            <w14:checked w14:val="0"/>
            <w14:checkedState w14:val="2612" w14:font="MS Gothic"/>
            <w14:uncheckedState w14:val="2610" w14:font="MS Gothic"/>
          </w14:checkbox>
        </w:sdtPr>
        <w:sdtEndPr/>
        <w:sdtContent>
          <w:r w:rsidR="00C53014" w:rsidRPr="007419D7">
            <w:rPr>
              <w:rFonts w:ascii="MS Gothic" w:eastAsia="MS Gothic" w:hAnsi="MS Gothic" w:hint="eastAsia"/>
              <w:color w:val="auto"/>
            </w:rPr>
            <w:t>☐</w:t>
          </w:r>
        </w:sdtContent>
      </w:sdt>
      <w:r w:rsidR="00C53014" w:rsidRPr="007419D7">
        <w:rPr>
          <w:color w:val="auto"/>
        </w:rPr>
        <w:t xml:space="preserve">   </w:t>
      </w:r>
      <w:r w:rsidR="00902497" w:rsidRPr="007419D7">
        <w:rPr>
          <w:color w:val="auto"/>
        </w:rPr>
        <w:t>Samenwerkingsverband van gemeenten</w:t>
      </w:r>
    </w:p>
    <w:p w14:paraId="5B3C5E98" w14:textId="77777777" w:rsidR="00C53014" w:rsidRDefault="00C53014"/>
    <w:p w14:paraId="3C23FB51" w14:textId="0599269A" w:rsidR="00C03F40" w:rsidRPr="00BF2A9D" w:rsidRDefault="00C03F40" w:rsidP="00BF2A9D">
      <w:pPr>
        <w:pStyle w:val="Kop4"/>
        <w:rPr>
          <w:color w:val="auto"/>
        </w:rPr>
      </w:pPr>
      <w:r w:rsidRPr="00BF2A9D">
        <w:rPr>
          <w:color w:val="auto"/>
        </w:rPr>
        <w:t>Voorwaarden</w:t>
      </w:r>
    </w:p>
    <w:p w14:paraId="16550906" w14:textId="2559E37F" w:rsidR="00C03F40" w:rsidRDefault="00267471">
      <w:r>
        <w:t>W</w:t>
      </w:r>
      <w:r w:rsidR="00C03F40">
        <w:t xml:space="preserve">ij </w:t>
      </w:r>
      <w:r>
        <w:t xml:space="preserve">stellen </w:t>
      </w:r>
      <w:r w:rsidR="00C03F40">
        <w:t>voorwaarden aan een aanvraag</w:t>
      </w:r>
      <w:r>
        <w:t>.</w:t>
      </w:r>
      <w:r w:rsidR="00C03F40">
        <w:t xml:space="preserve">  De onderstaande voorwaarden zijn van toepassing voor deze Nadere regels:</w:t>
      </w:r>
    </w:p>
    <w:p w14:paraId="7AB0EF76" w14:textId="77777777" w:rsidR="00C03F40" w:rsidRDefault="00C03F40"/>
    <w:p w14:paraId="5A7CF6FF" w14:textId="71C25C5F" w:rsidR="00A530A1" w:rsidRPr="00A530A1" w:rsidRDefault="00A530A1">
      <w:r w:rsidRPr="00A530A1">
        <w:t>Is de startdatum van de activiteiten gelegen na 1 januari 2021?</w:t>
      </w:r>
    </w:p>
    <w:p w14:paraId="3C51CB3E" w14:textId="77777777" w:rsidR="00A530A1" w:rsidRPr="00BF154B" w:rsidRDefault="007419D7" w:rsidP="00A530A1">
      <w:pPr>
        <w:rPr>
          <w:color w:val="auto"/>
        </w:rPr>
      </w:pPr>
      <w:sdt>
        <w:sdtPr>
          <w:rPr>
            <w:color w:val="auto"/>
          </w:rPr>
          <w:id w:val="-1576814957"/>
          <w14:checkbox>
            <w14:checked w14:val="0"/>
            <w14:checkedState w14:val="2612" w14:font="MS Gothic"/>
            <w14:uncheckedState w14:val="2610" w14:font="MS Gothic"/>
          </w14:checkbox>
        </w:sdtPr>
        <w:sdtEndPr/>
        <w:sdtContent>
          <w:r w:rsidR="00A530A1" w:rsidRPr="00BF154B">
            <w:rPr>
              <w:rFonts w:ascii="MS Gothic" w:eastAsia="MS Gothic" w:hAnsi="MS Gothic" w:hint="eastAsia"/>
              <w:color w:val="auto"/>
            </w:rPr>
            <w:t>☐</w:t>
          </w:r>
        </w:sdtContent>
      </w:sdt>
      <w:r w:rsidR="00A530A1" w:rsidRPr="00BF154B">
        <w:rPr>
          <w:color w:val="auto"/>
        </w:rPr>
        <w:t xml:space="preserve">   Ja</w:t>
      </w:r>
    </w:p>
    <w:p w14:paraId="28EED3C7" w14:textId="77777777" w:rsidR="00A530A1" w:rsidRDefault="007419D7" w:rsidP="00A530A1">
      <w:pPr>
        <w:rPr>
          <w:color w:val="FF0000"/>
        </w:rPr>
      </w:pPr>
      <w:sdt>
        <w:sdtPr>
          <w:rPr>
            <w:color w:val="FF0000"/>
          </w:rPr>
          <w:id w:val="-2092849826"/>
          <w14:checkbox>
            <w14:checked w14:val="0"/>
            <w14:checkedState w14:val="2612" w14:font="MS Gothic"/>
            <w14:uncheckedState w14:val="2610" w14:font="MS Gothic"/>
          </w14:checkbox>
        </w:sdtPr>
        <w:sdtEndPr/>
        <w:sdtContent>
          <w:r w:rsidR="00A530A1" w:rsidRPr="00BF154B">
            <w:rPr>
              <w:rFonts w:ascii="MS Gothic" w:eastAsia="MS Gothic" w:hAnsi="MS Gothic" w:hint="eastAsia"/>
              <w:color w:val="FF0000"/>
            </w:rPr>
            <w:t>☐</w:t>
          </w:r>
        </w:sdtContent>
      </w:sdt>
      <w:r w:rsidR="00A530A1" w:rsidRPr="00BF154B">
        <w:rPr>
          <w:color w:val="FF0000"/>
        </w:rPr>
        <w:t xml:space="preserve">   Nee</w:t>
      </w:r>
    </w:p>
    <w:p w14:paraId="7FCD208C" w14:textId="77777777" w:rsidR="00A530A1" w:rsidRDefault="00A530A1"/>
    <w:p w14:paraId="6C4D7CD4" w14:textId="77777777" w:rsidR="00A530A1" w:rsidRDefault="00A530A1"/>
    <w:p w14:paraId="114A050E" w14:textId="2DA233BD" w:rsidR="00BF154B" w:rsidRPr="00BF2A9D" w:rsidRDefault="00BF154B" w:rsidP="00BF2A9D">
      <w:pPr>
        <w:pStyle w:val="Kop4"/>
        <w:rPr>
          <w:i/>
          <w:iCs w:val="0"/>
          <w:color w:val="auto"/>
        </w:rPr>
      </w:pPr>
      <w:r w:rsidRPr="00BF2A9D">
        <w:rPr>
          <w:i/>
          <w:iCs w:val="0"/>
          <w:color w:val="auto"/>
        </w:rPr>
        <w:lastRenderedPageBreak/>
        <w:t xml:space="preserve">Voorwaarden met betrekking tot </w:t>
      </w:r>
      <w:proofErr w:type="spellStart"/>
      <w:r w:rsidRPr="00BF2A9D">
        <w:rPr>
          <w:i/>
          <w:iCs w:val="0"/>
          <w:color w:val="auto"/>
        </w:rPr>
        <w:t>SMP’s</w:t>
      </w:r>
      <w:proofErr w:type="spellEnd"/>
    </w:p>
    <w:p w14:paraId="11D90AFC" w14:textId="70A1E560" w:rsidR="00BF154B" w:rsidRPr="00BF154B" w:rsidRDefault="00BF154B" w:rsidP="00BF154B">
      <w:pPr>
        <w:spacing w:line="240" w:lineRule="auto"/>
      </w:pPr>
      <w:r w:rsidRPr="00A530A1">
        <w:t>Bevat h</w:t>
      </w:r>
      <w:r w:rsidRPr="00BF154B">
        <w:t>et onderzoeksgebied voor het onderzoek ten behoeve van het</w:t>
      </w:r>
    </w:p>
    <w:p w14:paraId="7F1D3A03" w14:textId="1A22166A" w:rsidR="004E493B" w:rsidRDefault="00BF154B" w:rsidP="00BF154B">
      <w:r w:rsidRPr="00A530A1">
        <w:t xml:space="preserve">soortenmanagementplan het volledige </w:t>
      </w:r>
      <w:r w:rsidR="00902497">
        <w:t xml:space="preserve">of een deel van </w:t>
      </w:r>
      <w:r w:rsidRPr="00A530A1">
        <w:t>stedelijk gebied van de gemeente</w:t>
      </w:r>
      <w:r w:rsidR="004E493B" w:rsidRPr="004E493B">
        <w:t>?</w:t>
      </w:r>
    </w:p>
    <w:p w14:paraId="2A54B64F" w14:textId="5A36C5FE" w:rsidR="00C03F40" w:rsidRPr="00BF154B" w:rsidRDefault="007419D7" w:rsidP="00C03F40">
      <w:pPr>
        <w:rPr>
          <w:color w:val="auto"/>
        </w:rPr>
      </w:pPr>
      <w:sdt>
        <w:sdtPr>
          <w:rPr>
            <w:color w:val="auto"/>
          </w:rPr>
          <w:id w:val="-1768453510"/>
          <w14:checkbox>
            <w14:checked w14:val="0"/>
            <w14:checkedState w14:val="2612" w14:font="MS Gothic"/>
            <w14:uncheckedState w14:val="2610" w14:font="MS Gothic"/>
          </w14:checkbox>
        </w:sdtPr>
        <w:sdtEndPr/>
        <w:sdtContent>
          <w:r w:rsidR="00C03F40" w:rsidRPr="00BF154B">
            <w:rPr>
              <w:rFonts w:ascii="MS Gothic" w:eastAsia="MS Gothic" w:hAnsi="MS Gothic" w:hint="eastAsia"/>
              <w:color w:val="auto"/>
            </w:rPr>
            <w:t>☐</w:t>
          </w:r>
        </w:sdtContent>
      </w:sdt>
      <w:r w:rsidR="00C03F40" w:rsidRPr="00BF154B">
        <w:rPr>
          <w:color w:val="auto"/>
        </w:rPr>
        <w:t xml:space="preserve">   </w:t>
      </w:r>
      <w:r w:rsidR="00902497">
        <w:rPr>
          <w:color w:val="auto"/>
        </w:rPr>
        <w:t>volledig stedelijk gebied</w:t>
      </w:r>
    </w:p>
    <w:p w14:paraId="0EE2AC99" w14:textId="52904F3B" w:rsidR="00C03F40" w:rsidRDefault="007419D7" w:rsidP="00C03F40">
      <w:pPr>
        <w:rPr>
          <w:color w:val="FF0000"/>
        </w:rPr>
      </w:pPr>
      <w:sdt>
        <w:sdtPr>
          <w:rPr>
            <w:color w:val="auto"/>
          </w:rPr>
          <w:id w:val="-710333333"/>
          <w14:checkbox>
            <w14:checked w14:val="0"/>
            <w14:checkedState w14:val="2612" w14:font="MS Gothic"/>
            <w14:uncheckedState w14:val="2610" w14:font="MS Gothic"/>
          </w14:checkbox>
        </w:sdtPr>
        <w:sdtEndPr/>
        <w:sdtContent>
          <w:r w:rsidR="00C03F40" w:rsidRPr="007419D7">
            <w:rPr>
              <w:rFonts w:ascii="MS Gothic" w:eastAsia="MS Gothic" w:hAnsi="MS Gothic" w:hint="eastAsia"/>
              <w:color w:val="auto"/>
            </w:rPr>
            <w:t>☐</w:t>
          </w:r>
        </w:sdtContent>
      </w:sdt>
      <w:r w:rsidR="00C03F40" w:rsidRPr="007419D7">
        <w:rPr>
          <w:color w:val="auto"/>
        </w:rPr>
        <w:t xml:space="preserve">   </w:t>
      </w:r>
      <w:r w:rsidR="00902497" w:rsidRPr="007419D7">
        <w:rPr>
          <w:color w:val="auto"/>
        </w:rPr>
        <w:t>Deel van het stedelijk gebied (in dit geval wordt een inspanningsverplichting voor het volledige stedelijk gebied opgenomen in de beschikking)</w:t>
      </w:r>
    </w:p>
    <w:p w14:paraId="48C46583" w14:textId="20264274" w:rsidR="00BF154B" w:rsidRPr="00BF154B" w:rsidRDefault="007419D7" w:rsidP="00BF154B">
      <w:pPr>
        <w:rPr>
          <w:color w:val="auto"/>
        </w:rPr>
      </w:pPr>
      <w:sdt>
        <w:sdtPr>
          <w:rPr>
            <w:color w:val="auto"/>
          </w:rPr>
          <w:id w:val="625128840"/>
          <w14:checkbox>
            <w14:checked w14:val="0"/>
            <w14:checkedState w14:val="2612" w14:font="MS Gothic"/>
            <w14:uncheckedState w14:val="2610" w14:font="MS Gothic"/>
          </w14:checkbox>
        </w:sdtPr>
        <w:sdtEndPr/>
        <w:sdtContent>
          <w:r w:rsidR="00BF154B" w:rsidRPr="00BF154B">
            <w:rPr>
              <w:rFonts w:ascii="MS Gothic" w:eastAsia="MS Gothic" w:hAnsi="MS Gothic" w:hint="eastAsia"/>
              <w:color w:val="auto"/>
            </w:rPr>
            <w:t>☐</w:t>
          </w:r>
        </w:sdtContent>
      </w:sdt>
      <w:r w:rsidR="00BF154B" w:rsidRPr="00BF154B">
        <w:rPr>
          <w:color w:val="auto"/>
        </w:rPr>
        <w:t xml:space="preserve">   </w:t>
      </w:r>
      <w:r w:rsidR="00BF154B">
        <w:rPr>
          <w:color w:val="auto"/>
        </w:rPr>
        <w:t>N.v.t.</w:t>
      </w:r>
    </w:p>
    <w:p w14:paraId="27520675" w14:textId="77777777" w:rsidR="00BF154B" w:rsidRPr="00BF154B" w:rsidRDefault="00BF154B" w:rsidP="00C03F40">
      <w:pPr>
        <w:rPr>
          <w:color w:val="FF0000"/>
        </w:rPr>
      </w:pPr>
    </w:p>
    <w:p w14:paraId="5475B5AE" w14:textId="49A6B014" w:rsidR="004E493B" w:rsidRDefault="00BF154B" w:rsidP="00C03F40">
      <w:r w:rsidRPr="00A530A1">
        <w:t xml:space="preserve">Bevat het soortmanagementplan tenminste de volgende soorten: huismus, gierzwaluw en in de gemeente voorkomende </w:t>
      </w:r>
      <w:proofErr w:type="spellStart"/>
      <w:r w:rsidRPr="00A530A1">
        <w:t>gebouwbewonende</w:t>
      </w:r>
      <w:proofErr w:type="spellEnd"/>
      <w:r w:rsidRPr="00A530A1">
        <w:t xml:space="preserve"> vleermuizen</w:t>
      </w:r>
      <w:r w:rsidR="005D5B73">
        <w:t>?</w:t>
      </w:r>
    </w:p>
    <w:p w14:paraId="4C3EDBD4" w14:textId="7F1F2C90" w:rsidR="00C03F40" w:rsidRPr="00BF154B" w:rsidRDefault="007419D7" w:rsidP="00C03F40">
      <w:pPr>
        <w:rPr>
          <w:color w:val="auto"/>
        </w:rPr>
      </w:pPr>
      <w:sdt>
        <w:sdtPr>
          <w:rPr>
            <w:color w:val="auto"/>
          </w:rPr>
          <w:id w:val="631841656"/>
          <w14:checkbox>
            <w14:checked w14:val="0"/>
            <w14:checkedState w14:val="2612" w14:font="MS Gothic"/>
            <w14:uncheckedState w14:val="2610" w14:font="MS Gothic"/>
          </w14:checkbox>
        </w:sdtPr>
        <w:sdtEndPr/>
        <w:sdtContent>
          <w:r w:rsidR="00C03F40" w:rsidRPr="00BF154B">
            <w:rPr>
              <w:rFonts w:ascii="MS Gothic" w:eastAsia="MS Gothic" w:hAnsi="MS Gothic" w:hint="eastAsia"/>
              <w:color w:val="auto"/>
            </w:rPr>
            <w:t>☐</w:t>
          </w:r>
        </w:sdtContent>
      </w:sdt>
      <w:r w:rsidR="00C03F40" w:rsidRPr="00BF154B">
        <w:rPr>
          <w:color w:val="auto"/>
        </w:rPr>
        <w:t xml:space="preserve">   </w:t>
      </w:r>
      <w:r w:rsidR="004E493B" w:rsidRPr="00BF154B">
        <w:rPr>
          <w:color w:val="auto"/>
        </w:rPr>
        <w:t>Ja</w:t>
      </w:r>
    </w:p>
    <w:p w14:paraId="4EAF7F26" w14:textId="26444A64" w:rsidR="004E493B" w:rsidRPr="00BF154B" w:rsidRDefault="007419D7" w:rsidP="004E493B">
      <w:pPr>
        <w:rPr>
          <w:color w:val="FF0000"/>
        </w:rPr>
      </w:pPr>
      <w:sdt>
        <w:sdtPr>
          <w:rPr>
            <w:color w:val="FF0000"/>
          </w:rPr>
          <w:id w:val="-1668321513"/>
          <w14:checkbox>
            <w14:checked w14:val="0"/>
            <w14:checkedState w14:val="2612" w14:font="MS Gothic"/>
            <w14:uncheckedState w14:val="2610" w14:font="MS Gothic"/>
          </w14:checkbox>
        </w:sdtPr>
        <w:sdtEndPr/>
        <w:sdtContent>
          <w:r w:rsidR="004E493B" w:rsidRPr="00BF154B">
            <w:rPr>
              <w:rFonts w:ascii="MS Gothic" w:eastAsia="MS Gothic" w:hAnsi="MS Gothic" w:hint="eastAsia"/>
              <w:color w:val="FF0000"/>
            </w:rPr>
            <w:t>☐</w:t>
          </w:r>
        </w:sdtContent>
      </w:sdt>
      <w:r w:rsidR="004E493B" w:rsidRPr="00BF154B">
        <w:rPr>
          <w:color w:val="FF0000"/>
        </w:rPr>
        <w:t xml:space="preserve">   Nee</w:t>
      </w:r>
    </w:p>
    <w:p w14:paraId="611D3F66" w14:textId="47C40F38" w:rsidR="00BF154B" w:rsidRPr="00BF154B" w:rsidRDefault="007419D7" w:rsidP="00BF154B">
      <w:pPr>
        <w:rPr>
          <w:color w:val="auto"/>
        </w:rPr>
      </w:pPr>
      <w:sdt>
        <w:sdtPr>
          <w:rPr>
            <w:color w:val="auto"/>
          </w:rPr>
          <w:id w:val="1377054086"/>
          <w14:checkbox>
            <w14:checked w14:val="0"/>
            <w14:checkedState w14:val="2612" w14:font="MS Gothic"/>
            <w14:uncheckedState w14:val="2610" w14:font="MS Gothic"/>
          </w14:checkbox>
        </w:sdtPr>
        <w:sdtEndPr/>
        <w:sdtContent>
          <w:r w:rsidR="00BF154B" w:rsidRPr="00BF154B">
            <w:rPr>
              <w:rFonts w:ascii="MS Gothic" w:eastAsia="MS Gothic" w:hAnsi="MS Gothic" w:hint="eastAsia"/>
              <w:color w:val="auto"/>
            </w:rPr>
            <w:t>☐</w:t>
          </w:r>
        </w:sdtContent>
      </w:sdt>
      <w:r w:rsidR="00BF154B" w:rsidRPr="00BF154B">
        <w:rPr>
          <w:color w:val="auto"/>
        </w:rPr>
        <w:t xml:space="preserve">   </w:t>
      </w:r>
      <w:r w:rsidR="00BF154B">
        <w:rPr>
          <w:color w:val="auto"/>
        </w:rPr>
        <w:t>N.v.t.</w:t>
      </w:r>
    </w:p>
    <w:p w14:paraId="742BBDD2" w14:textId="77777777" w:rsidR="00BF154B" w:rsidRDefault="00BF154B" w:rsidP="00BF154B">
      <w:pPr>
        <w:rPr>
          <w:i/>
          <w:iCs/>
        </w:rPr>
      </w:pPr>
    </w:p>
    <w:p w14:paraId="2EBCE9B7" w14:textId="77E59046" w:rsidR="00BF154B" w:rsidRPr="00BF2A9D" w:rsidRDefault="00BF154B" w:rsidP="00BF2A9D">
      <w:pPr>
        <w:pStyle w:val="Kop4"/>
        <w:rPr>
          <w:i/>
          <w:iCs w:val="0"/>
          <w:color w:val="auto"/>
        </w:rPr>
      </w:pPr>
      <w:r w:rsidRPr="00BF2A9D">
        <w:rPr>
          <w:i/>
          <w:iCs w:val="0"/>
          <w:color w:val="auto"/>
        </w:rPr>
        <w:t>Voorwaarden met betrekking tot alternatieve verblijfplaatsen</w:t>
      </w:r>
    </w:p>
    <w:p w14:paraId="3D9A45E7" w14:textId="4AFA8A50" w:rsidR="00BF154B" w:rsidRDefault="00BF154B" w:rsidP="00BF154B">
      <w:r w:rsidRPr="00A530A1">
        <w:t>Heeft de aanvraag voor alternatieve verblijfplaatsen alleen betrekking op ingebouwde, duurzame verblijfplaatsen ten behoeve van huismus, gierzwaluw en vleermuizen</w:t>
      </w:r>
      <w:r>
        <w:t>?</w:t>
      </w:r>
    </w:p>
    <w:p w14:paraId="6278902C" w14:textId="77777777" w:rsidR="00BF154B" w:rsidRPr="00BF154B" w:rsidRDefault="007419D7" w:rsidP="00BF154B">
      <w:pPr>
        <w:rPr>
          <w:color w:val="auto"/>
        </w:rPr>
      </w:pPr>
      <w:sdt>
        <w:sdtPr>
          <w:rPr>
            <w:color w:val="auto"/>
          </w:rPr>
          <w:id w:val="1173680699"/>
          <w14:checkbox>
            <w14:checked w14:val="0"/>
            <w14:checkedState w14:val="2612" w14:font="MS Gothic"/>
            <w14:uncheckedState w14:val="2610" w14:font="MS Gothic"/>
          </w14:checkbox>
        </w:sdtPr>
        <w:sdtEndPr/>
        <w:sdtContent>
          <w:r w:rsidR="00BF154B" w:rsidRPr="00BF154B">
            <w:rPr>
              <w:rFonts w:ascii="MS Gothic" w:eastAsia="MS Gothic" w:hAnsi="MS Gothic" w:hint="eastAsia"/>
              <w:color w:val="auto"/>
            </w:rPr>
            <w:t>☐</w:t>
          </w:r>
        </w:sdtContent>
      </w:sdt>
      <w:r w:rsidR="00BF154B" w:rsidRPr="00BF154B">
        <w:rPr>
          <w:color w:val="auto"/>
        </w:rPr>
        <w:t xml:space="preserve">   Ja</w:t>
      </w:r>
    </w:p>
    <w:p w14:paraId="463FDF58" w14:textId="77777777" w:rsidR="00BF154B" w:rsidRPr="00BF154B" w:rsidRDefault="007419D7" w:rsidP="00BF154B">
      <w:pPr>
        <w:rPr>
          <w:color w:val="FF0000"/>
        </w:rPr>
      </w:pPr>
      <w:sdt>
        <w:sdtPr>
          <w:rPr>
            <w:color w:val="FF0000"/>
          </w:rPr>
          <w:id w:val="794329676"/>
          <w14:checkbox>
            <w14:checked w14:val="0"/>
            <w14:checkedState w14:val="2612" w14:font="MS Gothic"/>
            <w14:uncheckedState w14:val="2610" w14:font="MS Gothic"/>
          </w14:checkbox>
        </w:sdtPr>
        <w:sdtEndPr/>
        <w:sdtContent>
          <w:r w:rsidR="00BF154B" w:rsidRPr="00BF154B">
            <w:rPr>
              <w:rFonts w:ascii="MS Gothic" w:eastAsia="MS Gothic" w:hAnsi="MS Gothic" w:hint="eastAsia"/>
              <w:color w:val="FF0000"/>
            </w:rPr>
            <w:t>☐</w:t>
          </w:r>
        </w:sdtContent>
      </w:sdt>
      <w:r w:rsidR="00BF154B" w:rsidRPr="00BF154B">
        <w:rPr>
          <w:color w:val="FF0000"/>
        </w:rPr>
        <w:t xml:space="preserve">   Nee</w:t>
      </w:r>
    </w:p>
    <w:p w14:paraId="1B681A5F" w14:textId="77777777" w:rsidR="00BF154B" w:rsidRDefault="007419D7" w:rsidP="00BF154B">
      <w:pPr>
        <w:rPr>
          <w:color w:val="auto"/>
        </w:rPr>
      </w:pPr>
      <w:sdt>
        <w:sdtPr>
          <w:rPr>
            <w:color w:val="auto"/>
          </w:rPr>
          <w:id w:val="71397619"/>
          <w14:checkbox>
            <w14:checked w14:val="0"/>
            <w14:checkedState w14:val="2612" w14:font="MS Gothic"/>
            <w14:uncheckedState w14:val="2610" w14:font="MS Gothic"/>
          </w14:checkbox>
        </w:sdtPr>
        <w:sdtEndPr/>
        <w:sdtContent>
          <w:r w:rsidR="00BF154B" w:rsidRPr="00BF154B">
            <w:rPr>
              <w:rFonts w:ascii="MS Gothic" w:eastAsia="MS Gothic" w:hAnsi="MS Gothic" w:hint="eastAsia"/>
              <w:color w:val="auto"/>
            </w:rPr>
            <w:t>☐</w:t>
          </w:r>
        </w:sdtContent>
      </w:sdt>
      <w:r w:rsidR="00BF154B" w:rsidRPr="00BF154B">
        <w:rPr>
          <w:color w:val="auto"/>
        </w:rPr>
        <w:t xml:space="preserve">   </w:t>
      </w:r>
      <w:r w:rsidR="00BF154B">
        <w:rPr>
          <w:color w:val="auto"/>
        </w:rPr>
        <w:t>N.v.t.</w:t>
      </w:r>
    </w:p>
    <w:p w14:paraId="48F0D75B" w14:textId="77777777" w:rsidR="00A530A1" w:rsidRPr="00BF154B" w:rsidRDefault="00A530A1" w:rsidP="00BF154B">
      <w:pPr>
        <w:rPr>
          <w:color w:val="auto"/>
        </w:rPr>
      </w:pPr>
    </w:p>
    <w:p w14:paraId="6718975B" w14:textId="1D938615" w:rsidR="00BF154B" w:rsidRPr="00A530A1" w:rsidRDefault="00A530A1" w:rsidP="00A530A1">
      <w:pPr>
        <w:spacing w:line="240" w:lineRule="auto"/>
      </w:pPr>
      <w:r w:rsidRPr="00A530A1">
        <w:t xml:space="preserve">Wordt minimaal 60% van de subsidie besteed aan grote, ingebouwde </w:t>
      </w:r>
      <w:proofErr w:type="spellStart"/>
      <w:r w:rsidRPr="00A530A1">
        <w:t>meerlaagse</w:t>
      </w:r>
      <w:proofErr w:type="spellEnd"/>
      <w:r w:rsidRPr="00A530A1">
        <w:t xml:space="preserve"> kraamverblijfplaatsen voor vleermuizen van minimaal 86x47 cm of 43x89 cm?</w:t>
      </w:r>
    </w:p>
    <w:p w14:paraId="69A111EC" w14:textId="77777777" w:rsidR="00A530A1" w:rsidRPr="00BF154B" w:rsidRDefault="007419D7" w:rsidP="00A530A1">
      <w:pPr>
        <w:rPr>
          <w:color w:val="auto"/>
        </w:rPr>
      </w:pPr>
      <w:sdt>
        <w:sdtPr>
          <w:rPr>
            <w:color w:val="auto"/>
          </w:rPr>
          <w:id w:val="-2061704528"/>
          <w14:checkbox>
            <w14:checked w14:val="0"/>
            <w14:checkedState w14:val="2612" w14:font="MS Gothic"/>
            <w14:uncheckedState w14:val="2610" w14:font="MS Gothic"/>
          </w14:checkbox>
        </w:sdtPr>
        <w:sdtEndPr/>
        <w:sdtContent>
          <w:r w:rsidR="00A530A1" w:rsidRPr="00BF154B">
            <w:rPr>
              <w:rFonts w:ascii="MS Gothic" w:eastAsia="MS Gothic" w:hAnsi="MS Gothic" w:hint="eastAsia"/>
              <w:color w:val="auto"/>
            </w:rPr>
            <w:t>☐</w:t>
          </w:r>
        </w:sdtContent>
      </w:sdt>
      <w:r w:rsidR="00A530A1" w:rsidRPr="00BF154B">
        <w:rPr>
          <w:color w:val="auto"/>
        </w:rPr>
        <w:t xml:space="preserve">   Ja</w:t>
      </w:r>
    </w:p>
    <w:p w14:paraId="63396E9D" w14:textId="77777777" w:rsidR="00A530A1" w:rsidRPr="00BF154B" w:rsidRDefault="007419D7" w:rsidP="00A530A1">
      <w:pPr>
        <w:rPr>
          <w:color w:val="FF0000"/>
        </w:rPr>
      </w:pPr>
      <w:sdt>
        <w:sdtPr>
          <w:rPr>
            <w:color w:val="FF0000"/>
          </w:rPr>
          <w:id w:val="-248505211"/>
          <w14:checkbox>
            <w14:checked w14:val="0"/>
            <w14:checkedState w14:val="2612" w14:font="MS Gothic"/>
            <w14:uncheckedState w14:val="2610" w14:font="MS Gothic"/>
          </w14:checkbox>
        </w:sdtPr>
        <w:sdtEndPr/>
        <w:sdtContent>
          <w:r w:rsidR="00A530A1" w:rsidRPr="00BF154B">
            <w:rPr>
              <w:rFonts w:ascii="MS Gothic" w:eastAsia="MS Gothic" w:hAnsi="MS Gothic" w:hint="eastAsia"/>
              <w:color w:val="FF0000"/>
            </w:rPr>
            <w:t>☐</w:t>
          </w:r>
        </w:sdtContent>
      </w:sdt>
      <w:r w:rsidR="00A530A1" w:rsidRPr="00BF154B">
        <w:rPr>
          <w:color w:val="FF0000"/>
        </w:rPr>
        <w:t xml:space="preserve">   Nee</w:t>
      </w:r>
    </w:p>
    <w:p w14:paraId="2D555BBF" w14:textId="77777777" w:rsidR="00A530A1" w:rsidRDefault="007419D7" w:rsidP="00A530A1">
      <w:pPr>
        <w:rPr>
          <w:color w:val="auto"/>
        </w:rPr>
      </w:pPr>
      <w:sdt>
        <w:sdtPr>
          <w:rPr>
            <w:color w:val="auto"/>
          </w:rPr>
          <w:id w:val="1527905980"/>
          <w14:checkbox>
            <w14:checked w14:val="0"/>
            <w14:checkedState w14:val="2612" w14:font="MS Gothic"/>
            <w14:uncheckedState w14:val="2610" w14:font="MS Gothic"/>
          </w14:checkbox>
        </w:sdtPr>
        <w:sdtEndPr/>
        <w:sdtContent>
          <w:r w:rsidR="00A530A1" w:rsidRPr="00BF154B">
            <w:rPr>
              <w:rFonts w:ascii="MS Gothic" w:eastAsia="MS Gothic" w:hAnsi="MS Gothic" w:hint="eastAsia"/>
              <w:color w:val="auto"/>
            </w:rPr>
            <w:t>☐</w:t>
          </w:r>
        </w:sdtContent>
      </w:sdt>
      <w:r w:rsidR="00A530A1" w:rsidRPr="00BF154B">
        <w:rPr>
          <w:color w:val="auto"/>
        </w:rPr>
        <w:t xml:space="preserve">   </w:t>
      </w:r>
      <w:r w:rsidR="00A530A1">
        <w:rPr>
          <w:color w:val="auto"/>
        </w:rPr>
        <w:t>N.v.t.</w:t>
      </w:r>
    </w:p>
    <w:p w14:paraId="67D63264" w14:textId="77777777" w:rsidR="00A530A1" w:rsidRDefault="00A530A1" w:rsidP="00A530A1">
      <w:pPr>
        <w:spacing w:line="240" w:lineRule="auto"/>
        <w:rPr>
          <w:b/>
          <w:bCs/>
        </w:rPr>
      </w:pPr>
    </w:p>
    <w:p w14:paraId="2773241F" w14:textId="73540BA2" w:rsidR="00A530A1" w:rsidRPr="00A530A1" w:rsidRDefault="00A530A1" w:rsidP="00A530A1">
      <w:pPr>
        <w:spacing w:line="240" w:lineRule="auto"/>
      </w:pPr>
      <w:r w:rsidRPr="00A530A1">
        <w:t>Worden de alternatieve verblijfplaatsen gerealiseerd binnen het stedelijk gebied van uw gemeente?</w:t>
      </w:r>
    </w:p>
    <w:p w14:paraId="19C98BC1" w14:textId="77777777" w:rsidR="00A530A1" w:rsidRPr="00BF154B" w:rsidRDefault="007419D7" w:rsidP="00A530A1">
      <w:pPr>
        <w:rPr>
          <w:color w:val="auto"/>
        </w:rPr>
      </w:pPr>
      <w:sdt>
        <w:sdtPr>
          <w:rPr>
            <w:color w:val="auto"/>
          </w:rPr>
          <w:id w:val="-1885944618"/>
          <w14:checkbox>
            <w14:checked w14:val="0"/>
            <w14:checkedState w14:val="2612" w14:font="MS Gothic"/>
            <w14:uncheckedState w14:val="2610" w14:font="MS Gothic"/>
          </w14:checkbox>
        </w:sdtPr>
        <w:sdtEndPr/>
        <w:sdtContent>
          <w:r w:rsidR="00A530A1" w:rsidRPr="00BF154B">
            <w:rPr>
              <w:rFonts w:ascii="MS Gothic" w:eastAsia="MS Gothic" w:hAnsi="MS Gothic" w:hint="eastAsia"/>
              <w:color w:val="auto"/>
            </w:rPr>
            <w:t>☐</w:t>
          </w:r>
        </w:sdtContent>
      </w:sdt>
      <w:r w:rsidR="00A530A1" w:rsidRPr="00BF154B">
        <w:rPr>
          <w:color w:val="auto"/>
        </w:rPr>
        <w:t xml:space="preserve">   Ja</w:t>
      </w:r>
    </w:p>
    <w:p w14:paraId="64033B49" w14:textId="77777777" w:rsidR="00A530A1" w:rsidRPr="00BF154B" w:rsidRDefault="007419D7" w:rsidP="00A530A1">
      <w:pPr>
        <w:rPr>
          <w:color w:val="FF0000"/>
        </w:rPr>
      </w:pPr>
      <w:sdt>
        <w:sdtPr>
          <w:rPr>
            <w:color w:val="FF0000"/>
          </w:rPr>
          <w:id w:val="-1168701162"/>
          <w14:checkbox>
            <w14:checked w14:val="0"/>
            <w14:checkedState w14:val="2612" w14:font="MS Gothic"/>
            <w14:uncheckedState w14:val="2610" w14:font="MS Gothic"/>
          </w14:checkbox>
        </w:sdtPr>
        <w:sdtEndPr/>
        <w:sdtContent>
          <w:r w:rsidR="00A530A1" w:rsidRPr="00BF154B">
            <w:rPr>
              <w:rFonts w:ascii="MS Gothic" w:eastAsia="MS Gothic" w:hAnsi="MS Gothic" w:hint="eastAsia"/>
              <w:color w:val="FF0000"/>
            </w:rPr>
            <w:t>☐</w:t>
          </w:r>
        </w:sdtContent>
      </w:sdt>
      <w:r w:rsidR="00A530A1" w:rsidRPr="00BF154B">
        <w:rPr>
          <w:color w:val="FF0000"/>
        </w:rPr>
        <w:t xml:space="preserve">   Nee</w:t>
      </w:r>
    </w:p>
    <w:p w14:paraId="6B0646FE" w14:textId="77777777" w:rsidR="00A530A1" w:rsidRDefault="007419D7" w:rsidP="00A530A1">
      <w:pPr>
        <w:rPr>
          <w:color w:val="auto"/>
        </w:rPr>
      </w:pPr>
      <w:sdt>
        <w:sdtPr>
          <w:rPr>
            <w:color w:val="auto"/>
          </w:rPr>
          <w:id w:val="-288662752"/>
          <w14:checkbox>
            <w14:checked w14:val="0"/>
            <w14:checkedState w14:val="2612" w14:font="MS Gothic"/>
            <w14:uncheckedState w14:val="2610" w14:font="MS Gothic"/>
          </w14:checkbox>
        </w:sdtPr>
        <w:sdtEndPr/>
        <w:sdtContent>
          <w:r w:rsidR="00A530A1" w:rsidRPr="00BF154B">
            <w:rPr>
              <w:rFonts w:ascii="MS Gothic" w:eastAsia="MS Gothic" w:hAnsi="MS Gothic" w:hint="eastAsia"/>
              <w:color w:val="auto"/>
            </w:rPr>
            <w:t>☐</w:t>
          </w:r>
        </w:sdtContent>
      </w:sdt>
      <w:r w:rsidR="00A530A1" w:rsidRPr="00BF154B">
        <w:rPr>
          <w:color w:val="auto"/>
        </w:rPr>
        <w:t xml:space="preserve">   </w:t>
      </w:r>
      <w:r w:rsidR="00A530A1">
        <w:rPr>
          <w:color w:val="auto"/>
        </w:rPr>
        <w:t>N.v.t.</w:t>
      </w:r>
    </w:p>
    <w:p w14:paraId="39313F60" w14:textId="77777777" w:rsidR="00A530A1" w:rsidRDefault="00A530A1">
      <w:pPr>
        <w:rPr>
          <w:b/>
          <w:bCs/>
        </w:rPr>
      </w:pPr>
    </w:p>
    <w:p w14:paraId="4CCEB614" w14:textId="4A2B8CA0" w:rsidR="00FB2CB6" w:rsidRDefault="00FB2CB6" w:rsidP="00FB2CB6">
      <w:pPr>
        <w:pStyle w:val="Kop3"/>
        <w:rPr>
          <w:color w:val="auto"/>
        </w:rPr>
      </w:pPr>
      <w:r>
        <w:rPr>
          <w:color w:val="auto"/>
        </w:rPr>
        <w:t>Verklaring</w:t>
      </w:r>
    </w:p>
    <w:p w14:paraId="3A4844EF" w14:textId="77777777" w:rsidR="00253D91" w:rsidRPr="00253D91" w:rsidRDefault="00253D91" w:rsidP="00253D91"/>
    <w:p w14:paraId="05712A04" w14:textId="71A68E04" w:rsidR="00FB2CB6" w:rsidRDefault="007419D7">
      <w:sdt>
        <w:sdtPr>
          <w:rPr>
            <w:color w:val="auto"/>
          </w:rPr>
          <w:id w:val="-1943759797"/>
          <w14:checkbox>
            <w14:checked w14:val="0"/>
            <w14:checkedState w14:val="2612" w14:font="MS Gothic"/>
            <w14:uncheckedState w14:val="2610" w14:font="MS Gothic"/>
          </w14:checkbox>
        </w:sdtPr>
        <w:sdtEndPr/>
        <w:sdtContent>
          <w:r w:rsidR="00FB2CB6" w:rsidRPr="00BF154B">
            <w:rPr>
              <w:rFonts w:ascii="MS Gothic" w:eastAsia="MS Gothic" w:hAnsi="MS Gothic" w:hint="eastAsia"/>
              <w:color w:val="auto"/>
            </w:rPr>
            <w:t>☐</w:t>
          </w:r>
        </w:sdtContent>
      </w:sdt>
      <w:r w:rsidR="00FB2CB6" w:rsidRPr="00FB2CB6">
        <w:rPr>
          <w:rFonts w:ascii="ArialMT" w:hAnsi="ArialMT"/>
          <w:color w:val="714869"/>
        </w:rPr>
        <w:t xml:space="preserve"> </w:t>
      </w:r>
      <w:r w:rsidR="00FB2CB6" w:rsidRPr="00FB2CB6">
        <w:t xml:space="preserve">de aanvrager verklaart hierbij dat het onderzoeksgebied </w:t>
      </w:r>
      <w:r>
        <w:t xml:space="preserve">het volledige </w:t>
      </w:r>
      <w:r w:rsidR="00FB2CB6" w:rsidRPr="00FB2CB6">
        <w:t>stedelijk gebied van de gemeente omvat.</w:t>
      </w:r>
    </w:p>
    <w:p w14:paraId="38E0BE28" w14:textId="77777777" w:rsidR="007419D7" w:rsidRDefault="007419D7"/>
    <w:p w14:paraId="302C25CB" w14:textId="564668C9" w:rsidR="007419D7" w:rsidRDefault="007419D7" w:rsidP="007419D7">
      <w:sdt>
        <w:sdtPr>
          <w:rPr>
            <w:color w:val="auto"/>
          </w:rPr>
          <w:id w:val="451681156"/>
          <w14:checkbox>
            <w14:checked w14:val="0"/>
            <w14:checkedState w14:val="2612" w14:font="MS Gothic"/>
            <w14:uncheckedState w14:val="2610" w14:font="MS Gothic"/>
          </w14:checkbox>
        </w:sdtPr>
        <w:sdtContent>
          <w:r w:rsidRPr="00BF154B">
            <w:rPr>
              <w:rFonts w:ascii="MS Gothic" w:eastAsia="MS Gothic" w:hAnsi="MS Gothic" w:hint="eastAsia"/>
              <w:color w:val="auto"/>
            </w:rPr>
            <w:t>☐</w:t>
          </w:r>
        </w:sdtContent>
      </w:sdt>
      <w:r w:rsidRPr="00FB2CB6">
        <w:rPr>
          <w:rFonts w:ascii="ArialMT" w:hAnsi="ArialMT"/>
          <w:color w:val="714869"/>
        </w:rPr>
        <w:t xml:space="preserve"> </w:t>
      </w:r>
      <w:r w:rsidRPr="00FB2CB6">
        <w:t xml:space="preserve">de aanvrager verklaart hierbij dat het onderzoeksgebied </w:t>
      </w:r>
      <w:r>
        <w:t xml:space="preserve">een deel van </w:t>
      </w:r>
      <w:r w:rsidRPr="00FB2CB6">
        <w:t>het volledige stedelijk gebied van de gemeente omvat.</w:t>
      </w:r>
      <w:r>
        <w:t xml:space="preserve"> De aanvrager zal zich in</w:t>
      </w:r>
      <w:r>
        <w:t>spannen om een soortenmanagementplan voor het volledig stedelijk gebied te maken en een toelichting te geven in hoeverre dit bijdraagt aan de doelmatige versnelling van de isolatie van gebouwen.</w:t>
      </w:r>
    </w:p>
    <w:p w14:paraId="51744D5E" w14:textId="77777777" w:rsidR="00253D91" w:rsidRDefault="00253D91">
      <w:pPr>
        <w:rPr>
          <w:color w:val="auto"/>
        </w:rPr>
      </w:pPr>
    </w:p>
    <w:p w14:paraId="767756A4" w14:textId="1F333E22" w:rsidR="00253D91" w:rsidRDefault="007419D7">
      <w:pPr>
        <w:rPr>
          <w:rFonts w:ascii="ArialMT" w:hAnsi="ArialMT"/>
          <w:color w:val="714869"/>
        </w:rPr>
      </w:pPr>
      <w:sdt>
        <w:sdtPr>
          <w:rPr>
            <w:color w:val="auto"/>
          </w:rPr>
          <w:id w:val="-1673636949"/>
          <w14:checkbox>
            <w14:checked w14:val="0"/>
            <w14:checkedState w14:val="2612" w14:font="MS Gothic"/>
            <w14:uncheckedState w14:val="2610" w14:font="MS Gothic"/>
          </w14:checkbox>
        </w:sdtPr>
        <w:sdtEndPr/>
        <w:sdtContent>
          <w:r w:rsidR="00253D91" w:rsidRPr="00BF154B">
            <w:rPr>
              <w:rFonts w:ascii="MS Gothic" w:eastAsia="MS Gothic" w:hAnsi="MS Gothic" w:hint="eastAsia"/>
              <w:color w:val="auto"/>
            </w:rPr>
            <w:t>☐</w:t>
          </w:r>
        </w:sdtContent>
      </w:sdt>
      <w:r w:rsidR="00253D91" w:rsidRPr="00253D91">
        <w:rPr>
          <w:rFonts w:ascii="ArialMT" w:hAnsi="ArialMT"/>
          <w:color w:val="73486A"/>
        </w:rPr>
        <w:t xml:space="preserve"> </w:t>
      </w:r>
      <w:r w:rsidR="00253D91" w:rsidRPr="00253D91">
        <w:t xml:space="preserve">de aanvrager verklaart hierbij dat de voor het soortenmanagementplan verzamelde ecologische data in de Nationale Databank Flora en Fauna zijn ingevoerd, </w:t>
      </w:r>
      <w:proofErr w:type="spellStart"/>
      <w:r w:rsidR="00253D91" w:rsidRPr="00253D91">
        <w:t>danwel</w:t>
      </w:r>
      <w:proofErr w:type="spellEnd"/>
      <w:r w:rsidR="00253D91" w:rsidRPr="00253D91">
        <w:t xml:space="preserve"> eventuele opvolgers daarvan</w:t>
      </w:r>
      <w:r w:rsidR="00253D91">
        <w:t>.</w:t>
      </w:r>
    </w:p>
    <w:p w14:paraId="477F09B6" w14:textId="77777777" w:rsidR="00FB2CB6" w:rsidRDefault="00FB2CB6">
      <w:pPr>
        <w:rPr>
          <w:b/>
          <w:bCs/>
        </w:rPr>
      </w:pPr>
    </w:p>
    <w:p w14:paraId="0FA045B6" w14:textId="73C3CA35" w:rsidR="00DE424F" w:rsidRPr="00BF2A9D" w:rsidRDefault="00DE424F" w:rsidP="00BF2A9D">
      <w:pPr>
        <w:pStyle w:val="Kop3"/>
        <w:rPr>
          <w:color w:val="auto"/>
        </w:rPr>
      </w:pPr>
      <w:r w:rsidRPr="00BF2A9D">
        <w:rPr>
          <w:color w:val="auto"/>
        </w:rPr>
        <w:t>Hoogte van het aan te vragen bedrag</w:t>
      </w:r>
    </w:p>
    <w:p w14:paraId="07B0387E" w14:textId="106C2E2C" w:rsidR="00DE424F" w:rsidRPr="00C03F40" w:rsidRDefault="00DE424F" w:rsidP="00BF2A9D">
      <w:pPr>
        <w:rPr>
          <w:color w:val="FF0000"/>
        </w:rPr>
      </w:pPr>
      <w:r>
        <w:t xml:space="preserve">Op basis van deze nadere regels kunt u een </w:t>
      </w:r>
      <w:r w:rsidRPr="00C31C02">
        <w:t>maximaal</w:t>
      </w:r>
      <w:r>
        <w:t xml:space="preserve"> subsidiebedrag aanvragen</w:t>
      </w:r>
      <w:r w:rsidR="00BF2A9D">
        <w:t>, dit kunt u lezen in bijlage I en II van de Nadere regels.</w:t>
      </w:r>
    </w:p>
    <w:p w14:paraId="052080D0" w14:textId="77777777" w:rsidR="00DE424F" w:rsidRPr="00DE424F" w:rsidRDefault="00DE424F"/>
    <w:p w14:paraId="523D58F6" w14:textId="77777777" w:rsidR="00AD7C65" w:rsidRDefault="00AD7C65">
      <w:pPr>
        <w:spacing w:after="160" w:line="259" w:lineRule="auto"/>
        <w:rPr>
          <w:rFonts w:ascii="Fira Sans Medium" w:eastAsiaTheme="majorEastAsia" w:hAnsi="Fira Sans Medium" w:cstheme="majorBidi"/>
          <w:b/>
          <w:color w:val="auto"/>
          <w:sz w:val="28"/>
          <w:szCs w:val="24"/>
        </w:rPr>
      </w:pPr>
      <w:r>
        <w:rPr>
          <w:color w:val="auto"/>
        </w:rPr>
        <w:br w:type="page"/>
      </w:r>
    </w:p>
    <w:p w14:paraId="2DDBB8B7" w14:textId="613F3E13" w:rsidR="00300F03" w:rsidRPr="00BF2A9D" w:rsidRDefault="00300F03" w:rsidP="00BF2A9D">
      <w:pPr>
        <w:pStyle w:val="Kop3"/>
        <w:rPr>
          <w:color w:val="auto"/>
        </w:rPr>
      </w:pPr>
      <w:r w:rsidRPr="00BF2A9D">
        <w:rPr>
          <w:color w:val="auto"/>
        </w:rPr>
        <w:lastRenderedPageBreak/>
        <w:t>Welke documenten heeft u nodig bij deze aanvraag?</w:t>
      </w:r>
    </w:p>
    <w:p w14:paraId="11B38BAE" w14:textId="298EFEA0" w:rsidR="00300F03" w:rsidRDefault="004E7F3F" w:rsidP="00300F03">
      <w:r>
        <w:t xml:space="preserve">Wij </w:t>
      </w:r>
      <w:r w:rsidR="003051D1">
        <w:t xml:space="preserve">vragen wij u om de </w:t>
      </w:r>
      <w:r w:rsidR="00300F03">
        <w:t>volgende gegevens:</w:t>
      </w:r>
    </w:p>
    <w:p w14:paraId="25066043" w14:textId="3115BDE0" w:rsidR="003051D1" w:rsidRPr="004E7F3F" w:rsidRDefault="007419D7" w:rsidP="004E7F3F">
      <w:pPr>
        <w:spacing w:line="240" w:lineRule="auto"/>
        <w:rPr>
          <w:rFonts w:eastAsia="Times New Roman"/>
          <w:color w:val="auto"/>
          <w:szCs w:val="24"/>
          <w:lang w:eastAsia="nl-NL"/>
        </w:rPr>
      </w:pPr>
      <w:sdt>
        <w:sdtPr>
          <w:id w:val="-1201865346"/>
          <w14:checkbox>
            <w14:checked w14:val="0"/>
            <w14:checkedState w14:val="2612" w14:font="MS Gothic"/>
            <w14:uncheckedState w14:val="2610" w14:font="MS Gothic"/>
          </w14:checkbox>
        </w:sdtPr>
        <w:sdtEndPr/>
        <w:sdtContent>
          <w:r w:rsidR="004E7F3F" w:rsidRPr="004E7F3F">
            <w:rPr>
              <w:rFonts w:ascii="MS Gothic" w:eastAsia="MS Gothic" w:hAnsi="MS Gothic" w:hint="eastAsia"/>
            </w:rPr>
            <w:t>☐</w:t>
          </w:r>
        </w:sdtContent>
      </w:sdt>
      <w:r w:rsidR="004E7F3F" w:rsidRPr="004E7F3F">
        <w:rPr>
          <w:rFonts w:ascii="ArialMT" w:hAnsi="ArialMT"/>
          <w:color w:val="714869"/>
          <w:kern w:val="0"/>
          <w14:ligatures w14:val="none"/>
        </w:rPr>
        <w:t xml:space="preserve"> </w:t>
      </w:r>
      <w:r w:rsidR="003051D1" w:rsidRPr="004E7F3F">
        <w:rPr>
          <w:rFonts w:eastAsia="Times New Roman"/>
          <w:color w:val="auto"/>
          <w:szCs w:val="24"/>
          <w:lang w:eastAsia="nl-NL"/>
        </w:rPr>
        <w:t xml:space="preserve">een projectplan </w:t>
      </w:r>
      <w:r w:rsidR="004E7F3F" w:rsidRPr="004E7F3F">
        <w:rPr>
          <w:rFonts w:eastAsia="Times New Roman"/>
          <w:color w:val="auto"/>
          <w:szCs w:val="24"/>
          <w:lang w:eastAsia="nl-NL"/>
        </w:rPr>
        <w:t>m</w:t>
      </w:r>
      <w:r w:rsidR="003051D1" w:rsidRPr="004E7F3F">
        <w:rPr>
          <w:rFonts w:eastAsia="Times New Roman"/>
          <w:color w:val="auto"/>
          <w:szCs w:val="24"/>
          <w:lang w:eastAsia="nl-NL"/>
        </w:rPr>
        <w:t>et daarin:</w:t>
      </w:r>
    </w:p>
    <w:p w14:paraId="00A7A0D1" w14:textId="1D1E79B8" w:rsidR="003051D1" w:rsidRPr="004E7F3F" w:rsidRDefault="003051D1" w:rsidP="004E7F3F">
      <w:pPr>
        <w:pStyle w:val="Lijstalinea"/>
        <w:numPr>
          <w:ilvl w:val="0"/>
          <w:numId w:val="8"/>
        </w:numPr>
        <w:ind w:left="714" w:hanging="357"/>
      </w:pPr>
      <w:r w:rsidRPr="004E7F3F">
        <w:t>een omschrijving van de uit te voeren activiteiten;</w:t>
      </w:r>
    </w:p>
    <w:p w14:paraId="63B415B0" w14:textId="60572C31" w:rsidR="003051D1" w:rsidRPr="004E7F3F" w:rsidRDefault="003051D1" w:rsidP="004E7F3F">
      <w:pPr>
        <w:pStyle w:val="Lijstalinea"/>
        <w:numPr>
          <w:ilvl w:val="0"/>
          <w:numId w:val="8"/>
        </w:numPr>
        <w:ind w:left="714" w:hanging="357"/>
      </w:pPr>
      <w:r>
        <w:t>het doel dat u met de activiteiten beoogd</w:t>
      </w:r>
      <w:r w:rsidRPr="004E7F3F">
        <w:t>;</w:t>
      </w:r>
    </w:p>
    <w:p w14:paraId="09666352" w14:textId="067C54EA" w:rsidR="003051D1" w:rsidRPr="004E7F3F" w:rsidRDefault="003051D1" w:rsidP="004E7F3F">
      <w:pPr>
        <w:pStyle w:val="Lijstalinea"/>
        <w:numPr>
          <w:ilvl w:val="0"/>
          <w:numId w:val="8"/>
        </w:numPr>
        <w:ind w:left="714" w:hanging="357"/>
      </w:pPr>
      <w:r w:rsidRPr="004E7F3F">
        <w:t>wat de relatie van de activiteit(en) is met de beleidsdoelstellingen van de provincie;</w:t>
      </w:r>
    </w:p>
    <w:p w14:paraId="4A816750" w14:textId="77777777" w:rsidR="003051D1" w:rsidRPr="003051D1" w:rsidRDefault="003051D1" w:rsidP="004E7F3F">
      <w:pPr>
        <w:pStyle w:val="Lijstalinea"/>
        <w:numPr>
          <w:ilvl w:val="0"/>
          <w:numId w:val="8"/>
        </w:numPr>
        <w:ind w:left="714" w:hanging="357"/>
      </w:pPr>
      <w:r w:rsidRPr="004E7F3F">
        <w:t xml:space="preserve">een kaart en een beknopte beschrijving van het onderzoeksgebied, inclusief een verdeling in deelgebieden; </w:t>
      </w:r>
    </w:p>
    <w:p w14:paraId="646B6461" w14:textId="4C056175" w:rsidR="003051D1" w:rsidRPr="004E7F3F" w:rsidRDefault="003051D1" w:rsidP="004E7F3F">
      <w:pPr>
        <w:pStyle w:val="Lijstalinea"/>
        <w:numPr>
          <w:ilvl w:val="0"/>
          <w:numId w:val="8"/>
        </w:numPr>
        <w:ind w:left="714" w:hanging="357"/>
      </w:pPr>
      <w:r w:rsidRPr="004E7F3F">
        <w:t>de looptijd van de activiteit</w:t>
      </w:r>
      <w:r w:rsidR="004E7F3F">
        <w:t>;</w:t>
      </w:r>
    </w:p>
    <w:p w14:paraId="69BF4FA4" w14:textId="6B5F3146" w:rsidR="004E7F3F" w:rsidRPr="00AD7C65" w:rsidRDefault="004E7F3F" w:rsidP="004E7F3F">
      <w:pPr>
        <w:pStyle w:val="Lijstalinea"/>
        <w:numPr>
          <w:ilvl w:val="0"/>
          <w:numId w:val="8"/>
        </w:numPr>
        <w:ind w:left="714" w:hanging="357"/>
      </w:pPr>
      <w:r w:rsidRPr="004E7F3F">
        <w:rPr>
          <w:rFonts w:cstheme="minorBidi"/>
        </w:rPr>
        <w:t>welke resultaten worden verwacht.</w:t>
      </w:r>
    </w:p>
    <w:p w14:paraId="2A0FF1D2" w14:textId="77777777" w:rsidR="00AD7C65" w:rsidRPr="004E7F3F" w:rsidRDefault="00AD7C65" w:rsidP="00AD7C65">
      <w:pPr>
        <w:pStyle w:val="Lijstalinea"/>
        <w:ind w:left="714"/>
      </w:pPr>
    </w:p>
    <w:p w14:paraId="7ED94C66" w14:textId="5144E2B3" w:rsidR="004E7F3F" w:rsidRDefault="007419D7" w:rsidP="004E7F3F">
      <w:pPr>
        <w:rPr>
          <w:rFonts w:eastAsia="Times New Roman"/>
          <w:color w:val="auto"/>
          <w:szCs w:val="24"/>
          <w:lang w:eastAsia="nl-NL"/>
        </w:rPr>
      </w:pPr>
      <w:sdt>
        <w:sdtPr>
          <w:id w:val="-1738240322"/>
          <w14:checkbox>
            <w14:checked w14:val="0"/>
            <w14:checkedState w14:val="2612" w14:font="MS Gothic"/>
            <w14:uncheckedState w14:val="2610" w14:font="MS Gothic"/>
          </w14:checkbox>
        </w:sdtPr>
        <w:sdtEndPr/>
        <w:sdtContent>
          <w:r w:rsidR="004E7F3F" w:rsidRPr="007C51E0">
            <w:rPr>
              <w:rFonts w:ascii="MS Gothic" w:eastAsia="MS Gothic" w:hAnsi="MS Gothic" w:hint="eastAsia"/>
            </w:rPr>
            <w:t>☐</w:t>
          </w:r>
        </w:sdtContent>
      </w:sdt>
      <w:r w:rsidR="004E7F3F">
        <w:t xml:space="preserve"> </w:t>
      </w:r>
      <w:r w:rsidR="004E7F3F" w:rsidRPr="004E7F3F">
        <w:rPr>
          <w:rFonts w:eastAsia="Times New Roman"/>
          <w:color w:val="auto"/>
          <w:szCs w:val="24"/>
          <w:lang w:eastAsia="nl-NL"/>
        </w:rPr>
        <w:t>een begroting van opbrengsten en kosten met betrekking tot de activiteiten waar de subsidie voor wordt gevraagd. De begroting bevat een opgave van bij andere bestuursorganen of private organisaties of personen aangevraagde subsidies of vergoedingen ten behoeve van dezelfde activiteiten, onder vermelding van de stand van zaken daarvan</w:t>
      </w:r>
      <w:r w:rsidR="004E7F3F">
        <w:rPr>
          <w:rFonts w:eastAsia="Times New Roman"/>
          <w:color w:val="auto"/>
          <w:szCs w:val="24"/>
          <w:lang w:eastAsia="nl-NL"/>
        </w:rPr>
        <w:t xml:space="preserve">. Wanneer de activiteiten de jaargrens overschrijden en het aangevraagde bedrag </w:t>
      </w:r>
      <w:r w:rsidR="004E7F3F" w:rsidRPr="004E7F3F">
        <w:rPr>
          <w:rFonts w:eastAsia="Times New Roman"/>
          <w:color w:val="auto"/>
          <w:szCs w:val="24"/>
          <w:lang w:eastAsia="nl-NL"/>
        </w:rPr>
        <w:t>meer dan € 25.000</w:t>
      </w:r>
      <w:r w:rsidR="004E7F3F">
        <w:rPr>
          <w:rFonts w:eastAsia="Times New Roman"/>
          <w:color w:val="auto"/>
          <w:szCs w:val="24"/>
          <w:lang w:eastAsia="nl-NL"/>
        </w:rPr>
        <w:t xml:space="preserve"> bedraagt</w:t>
      </w:r>
      <w:r w:rsidR="004E7F3F" w:rsidRPr="004E7F3F">
        <w:rPr>
          <w:rFonts w:eastAsia="Times New Roman"/>
          <w:color w:val="auto"/>
          <w:szCs w:val="24"/>
          <w:lang w:eastAsia="nl-NL"/>
        </w:rPr>
        <w:t>, dient de begroting inzicht te geven in de te maken kosten en verwachtte opbrengsten verdeeld over de jaren.</w:t>
      </w:r>
    </w:p>
    <w:p w14:paraId="280B0F33" w14:textId="77777777" w:rsidR="00AD7C65" w:rsidRDefault="00AD7C65" w:rsidP="004E7F3F">
      <w:pPr>
        <w:rPr>
          <w:rFonts w:eastAsia="Times New Roman"/>
          <w:color w:val="auto"/>
          <w:szCs w:val="24"/>
          <w:lang w:eastAsia="nl-NL"/>
        </w:rPr>
      </w:pPr>
    </w:p>
    <w:p w14:paraId="14CE286D" w14:textId="5C0B2232" w:rsidR="00FB2CB6" w:rsidRDefault="007419D7" w:rsidP="00FB2CB6">
      <w:sdt>
        <w:sdtPr>
          <w:id w:val="1811360955"/>
          <w14:checkbox>
            <w14:checked w14:val="0"/>
            <w14:checkedState w14:val="2612" w14:font="MS Gothic"/>
            <w14:uncheckedState w14:val="2610" w14:font="MS Gothic"/>
          </w14:checkbox>
        </w:sdtPr>
        <w:sdtEndPr/>
        <w:sdtContent>
          <w:r w:rsidR="00FB2CB6" w:rsidRPr="00FB2CB6">
            <w:rPr>
              <w:rFonts w:ascii="MS Gothic" w:eastAsia="MS Gothic" w:hAnsi="MS Gothic" w:hint="eastAsia"/>
            </w:rPr>
            <w:t>☐</w:t>
          </w:r>
        </w:sdtContent>
      </w:sdt>
      <w:r w:rsidR="00FB2CB6">
        <w:t xml:space="preserve"> d</w:t>
      </w:r>
      <w:r w:rsidR="00FB2CB6" w:rsidRPr="00FB2CB6">
        <w:t>eze hulpwijzer volledig ingevuld</w:t>
      </w:r>
    </w:p>
    <w:p w14:paraId="4F753949" w14:textId="77777777" w:rsidR="00AD7C65" w:rsidRDefault="00AD7C65" w:rsidP="00FB2CB6"/>
    <w:p w14:paraId="705B1845" w14:textId="41354E4A" w:rsidR="00AD7C65" w:rsidRPr="00AD7C65" w:rsidRDefault="007419D7" w:rsidP="00AD7C65">
      <w:pPr>
        <w:spacing w:line="240" w:lineRule="auto"/>
        <w:rPr>
          <w:rFonts w:eastAsia="Times New Roman"/>
          <w:color w:val="auto"/>
          <w:szCs w:val="24"/>
          <w:lang w:eastAsia="nl-NL"/>
        </w:rPr>
      </w:pPr>
      <w:sdt>
        <w:sdtPr>
          <w:id w:val="1372645567"/>
          <w14:checkbox>
            <w14:checked w14:val="0"/>
            <w14:checkedState w14:val="2612" w14:font="MS Gothic"/>
            <w14:uncheckedState w14:val="2610" w14:font="MS Gothic"/>
          </w14:checkbox>
        </w:sdtPr>
        <w:sdtEndPr/>
        <w:sdtContent>
          <w:r w:rsidR="00AD7C65" w:rsidRPr="00FB2CB6">
            <w:rPr>
              <w:rFonts w:ascii="MS Gothic" w:eastAsia="MS Gothic" w:hAnsi="MS Gothic" w:hint="eastAsia"/>
            </w:rPr>
            <w:t>☐</w:t>
          </w:r>
        </w:sdtContent>
      </w:sdt>
      <w:r w:rsidR="00AD7C65">
        <w:t xml:space="preserve"> </w:t>
      </w:r>
      <w:r w:rsidR="00AD7C65" w:rsidRPr="00AD7C65">
        <w:rPr>
          <w:rFonts w:eastAsia="Times New Roman"/>
          <w:color w:val="auto"/>
          <w:szCs w:val="24"/>
          <w:lang w:eastAsia="nl-NL"/>
        </w:rPr>
        <w:t xml:space="preserve">Indien alle activiteiten waarin de subsidie voorziet al zijn uitgevoerd dan dient naast de bovengenoemde gegevens ook </w:t>
      </w:r>
      <w:r w:rsidR="00801070">
        <w:rPr>
          <w:rFonts w:eastAsia="Times New Roman"/>
          <w:color w:val="auto"/>
          <w:szCs w:val="24"/>
          <w:lang w:eastAsia="nl-NL"/>
        </w:rPr>
        <w:t xml:space="preserve">ter verantwoording het opgestelde SMP volgens artikel 15 van de Nadere regels en een overzicht </w:t>
      </w:r>
      <w:r w:rsidR="00AD7C65" w:rsidRPr="00AD7C65">
        <w:rPr>
          <w:rFonts w:eastAsia="Times New Roman"/>
          <w:color w:val="auto"/>
          <w:szCs w:val="24"/>
          <w:lang w:eastAsia="nl-NL"/>
        </w:rPr>
        <w:t>van de</w:t>
      </w:r>
      <w:r w:rsidR="00801070">
        <w:rPr>
          <w:rFonts w:eastAsia="Times New Roman"/>
          <w:color w:val="auto"/>
          <w:szCs w:val="24"/>
          <w:lang w:eastAsia="nl-NL"/>
        </w:rPr>
        <w:t xml:space="preserve"> gerealiseerde </w:t>
      </w:r>
      <w:r w:rsidR="00AD7C65" w:rsidRPr="00AD7C65">
        <w:rPr>
          <w:rFonts w:eastAsia="Times New Roman"/>
          <w:color w:val="auto"/>
          <w:szCs w:val="24"/>
          <w:lang w:eastAsia="nl-NL"/>
        </w:rPr>
        <w:t>kosten aangeleverd te worden en de eindresultaten.</w:t>
      </w:r>
    </w:p>
    <w:p w14:paraId="239929A0" w14:textId="77777777" w:rsidR="004E7F3F" w:rsidRDefault="004E7F3F" w:rsidP="004E7F3F"/>
    <w:p w14:paraId="51172988" w14:textId="6A48286A" w:rsidR="00D96D28" w:rsidRDefault="007419D7" w:rsidP="004E7F3F">
      <w:sdt>
        <w:sdtPr>
          <w:id w:val="-961650954"/>
          <w14:checkbox>
            <w14:checked w14:val="0"/>
            <w14:checkedState w14:val="2612" w14:font="MS Gothic"/>
            <w14:uncheckedState w14:val="2610" w14:font="MS Gothic"/>
          </w14:checkbox>
        </w:sdtPr>
        <w:sdtEndPr/>
        <w:sdtContent>
          <w:r w:rsidR="00D96D28" w:rsidRPr="00FB2CB6">
            <w:rPr>
              <w:rFonts w:ascii="MS Gothic" w:eastAsia="MS Gothic" w:hAnsi="MS Gothic" w:hint="eastAsia"/>
            </w:rPr>
            <w:t>☐</w:t>
          </w:r>
        </w:sdtContent>
      </w:sdt>
      <w:r w:rsidR="00D96D28">
        <w:t xml:space="preserve">  Indien de aanvraag betrekking heeft op een samenwerking van gemeenten, die</w:t>
      </w:r>
      <w:r w:rsidR="002E7572">
        <w:t>nt</w:t>
      </w:r>
      <w:r w:rsidR="00D96D28">
        <w:t xml:space="preserve"> ook een samenwerkingsverklaring aangeleverd te worden.</w:t>
      </w:r>
    </w:p>
    <w:p w14:paraId="0B69B49D" w14:textId="77777777" w:rsidR="00D96D28" w:rsidRDefault="00D96D28" w:rsidP="004E7F3F"/>
    <w:p w14:paraId="5089AB59" w14:textId="009E457E" w:rsidR="00FB2CB6" w:rsidRDefault="00FB2CB6" w:rsidP="004E7F3F">
      <w:r>
        <w:t>Bij een aanvraag voor het opstellen van een SMP aanvullend:</w:t>
      </w:r>
    </w:p>
    <w:p w14:paraId="70345E4F" w14:textId="560C939A" w:rsidR="003051D1" w:rsidRDefault="007419D7" w:rsidP="004E7F3F">
      <w:pPr>
        <w:rPr>
          <w:rFonts w:eastAsia="Times New Roman"/>
          <w:color w:val="auto"/>
          <w:szCs w:val="24"/>
          <w:lang w:eastAsia="nl-NL"/>
        </w:rPr>
      </w:pPr>
      <w:sdt>
        <w:sdtPr>
          <w:id w:val="-2050981854"/>
          <w14:checkbox>
            <w14:checked w14:val="0"/>
            <w14:checkedState w14:val="2612" w14:font="MS Gothic"/>
            <w14:uncheckedState w14:val="2610" w14:font="MS Gothic"/>
          </w14:checkbox>
        </w:sdtPr>
        <w:sdtEndPr/>
        <w:sdtContent>
          <w:r w:rsidR="004E7F3F" w:rsidRPr="004E7F3F">
            <w:rPr>
              <w:rFonts w:ascii="MS Gothic" w:eastAsia="MS Gothic" w:hAnsi="MS Gothic" w:hint="eastAsia"/>
            </w:rPr>
            <w:t>☐</w:t>
          </w:r>
        </w:sdtContent>
      </w:sdt>
      <w:r w:rsidR="004E7F3F" w:rsidRPr="004E7F3F">
        <w:rPr>
          <w:rFonts w:ascii="ArialMT" w:hAnsi="ArialMT"/>
          <w:color w:val="714869"/>
        </w:rPr>
        <w:t xml:space="preserve"> </w:t>
      </w:r>
      <w:r w:rsidR="003051D1" w:rsidRPr="004E7F3F">
        <w:rPr>
          <w:rFonts w:eastAsia="Times New Roman"/>
          <w:color w:val="auto"/>
          <w:szCs w:val="24"/>
          <w:lang w:eastAsia="nl-NL"/>
        </w:rPr>
        <w:t>een offerte van een ecologisch adviesbureau voor de kosten van de activiteit.</w:t>
      </w:r>
    </w:p>
    <w:p w14:paraId="00F315E3" w14:textId="77777777" w:rsidR="00FB2CB6" w:rsidRPr="004E7F3F" w:rsidRDefault="00FB2CB6" w:rsidP="004E7F3F">
      <w:pPr>
        <w:rPr>
          <w:rFonts w:eastAsia="Times New Roman"/>
          <w:color w:val="auto"/>
          <w:szCs w:val="24"/>
          <w:lang w:eastAsia="nl-NL"/>
        </w:rPr>
      </w:pPr>
    </w:p>
    <w:p w14:paraId="6B7E9262" w14:textId="35B4E05E" w:rsidR="0051313D" w:rsidRPr="005A26EA" w:rsidRDefault="00FB2CB6" w:rsidP="00FB2CB6">
      <w:r>
        <w:t>B</w:t>
      </w:r>
      <w:r w:rsidR="0051313D">
        <w:t>ij een aanvraag voor alternatieve verblijfplaatsen</w:t>
      </w:r>
      <w:r>
        <w:t xml:space="preserve"> aanvullend:</w:t>
      </w:r>
    </w:p>
    <w:p w14:paraId="187C39DF" w14:textId="077A7277" w:rsidR="00300F03" w:rsidRDefault="007419D7" w:rsidP="00300F03">
      <w:pPr>
        <w:rPr>
          <w:rFonts w:eastAsia="Times New Roman"/>
          <w:color w:val="auto"/>
          <w:szCs w:val="24"/>
          <w:lang w:eastAsia="nl-NL"/>
        </w:rPr>
      </w:pPr>
      <w:sdt>
        <w:sdtPr>
          <w:id w:val="-1826269056"/>
          <w14:checkbox>
            <w14:checked w14:val="0"/>
            <w14:checkedState w14:val="2612" w14:font="MS Gothic"/>
            <w14:uncheckedState w14:val="2610" w14:font="MS Gothic"/>
          </w14:checkbox>
        </w:sdtPr>
        <w:sdtEndPr/>
        <w:sdtContent>
          <w:r w:rsidR="00AD7C65" w:rsidRPr="004E7F3F">
            <w:rPr>
              <w:rFonts w:ascii="MS Gothic" w:eastAsia="MS Gothic" w:hAnsi="MS Gothic" w:hint="eastAsia"/>
            </w:rPr>
            <w:t>☐</w:t>
          </w:r>
        </w:sdtContent>
      </w:sdt>
      <w:r w:rsidR="00AD7C65" w:rsidRPr="00FB2CB6">
        <w:rPr>
          <w:rFonts w:ascii="ArialMT" w:hAnsi="ArialMT"/>
          <w:color w:val="714869"/>
        </w:rPr>
        <w:t xml:space="preserve"> </w:t>
      </w:r>
      <w:r w:rsidR="00FB2CB6" w:rsidRPr="00AD7C65">
        <w:rPr>
          <w:rFonts w:eastAsia="Times New Roman"/>
          <w:color w:val="auto"/>
          <w:szCs w:val="24"/>
          <w:lang w:eastAsia="nl-NL"/>
        </w:rPr>
        <w:t>een offerte voor het realiseren van de alternatieve verblijfplaatsen</w:t>
      </w:r>
    </w:p>
    <w:p w14:paraId="2AF837FF" w14:textId="40CC730A" w:rsidR="007419D7" w:rsidRPr="007419D7" w:rsidRDefault="007419D7" w:rsidP="007419D7">
      <w:pPr>
        <w:rPr>
          <w:rFonts w:eastAsia="Times New Roman"/>
          <w:color w:val="auto"/>
          <w:szCs w:val="24"/>
          <w:lang w:eastAsia="nl-NL"/>
        </w:rPr>
      </w:pPr>
      <w:sdt>
        <w:sdtPr>
          <w:id w:val="1355547927"/>
          <w14:checkbox>
            <w14:checked w14:val="0"/>
            <w14:checkedState w14:val="2612" w14:font="MS Gothic"/>
            <w14:uncheckedState w14:val="2610" w14:font="MS Gothic"/>
          </w14:checkbox>
        </w:sdtPr>
        <w:sdtEndPr/>
        <w:sdtContent>
          <w:r w:rsidR="00AD7C65" w:rsidRPr="004E7F3F">
            <w:rPr>
              <w:rFonts w:ascii="MS Gothic" w:eastAsia="MS Gothic" w:hAnsi="MS Gothic" w:hint="eastAsia"/>
            </w:rPr>
            <w:t>☐</w:t>
          </w:r>
        </w:sdtContent>
      </w:sdt>
      <w:r w:rsidR="00AD7C65" w:rsidRPr="00FB2CB6">
        <w:rPr>
          <w:rFonts w:ascii="ArialMT" w:hAnsi="ArialMT"/>
          <w:color w:val="714869"/>
        </w:rPr>
        <w:t xml:space="preserve"> </w:t>
      </w:r>
      <w:r w:rsidR="00AD7C65" w:rsidRPr="00AD7C65">
        <w:rPr>
          <w:rFonts w:eastAsia="Times New Roman"/>
          <w:color w:val="auto"/>
          <w:szCs w:val="24"/>
          <w:lang w:eastAsia="nl-NL"/>
        </w:rPr>
        <w:t>de gebruikte berekening voor het benodigde aantal alternatieve verblijfplaatsen per soort</w:t>
      </w:r>
    </w:p>
    <w:p w14:paraId="365A8BC0" w14:textId="77777777" w:rsidR="007419D7" w:rsidRPr="00AD7C65" w:rsidRDefault="007419D7" w:rsidP="00300F03">
      <w:pPr>
        <w:rPr>
          <w:rFonts w:eastAsia="Times New Roman"/>
          <w:color w:val="auto"/>
          <w:szCs w:val="24"/>
          <w:lang w:eastAsia="nl-NL"/>
        </w:rPr>
      </w:pPr>
    </w:p>
    <w:p w14:paraId="2C514252" w14:textId="77777777" w:rsidR="00300F03" w:rsidRDefault="00300F03" w:rsidP="00300F03"/>
    <w:sectPr w:rsidR="00300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Fira Sans ExtraBold">
    <w:panose1 w:val="020B09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9183B"/>
    <w:multiLevelType w:val="hybridMultilevel"/>
    <w:tmpl w:val="AE6AB266"/>
    <w:lvl w:ilvl="0" w:tplc="A928E63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261524F"/>
    <w:multiLevelType w:val="hybridMultilevel"/>
    <w:tmpl w:val="C302A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26021F"/>
    <w:multiLevelType w:val="hybridMultilevel"/>
    <w:tmpl w:val="943668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B3643F"/>
    <w:multiLevelType w:val="hybridMultilevel"/>
    <w:tmpl w:val="B004054C"/>
    <w:lvl w:ilvl="0" w:tplc="081422A6">
      <w:numFmt w:val="bullet"/>
      <w:lvlText w:val="-"/>
      <w:lvlJc w:val="left"/>
      <w:pPr>
        <w:ind w:left="720" w:hanging="360"/>
      </w:pPr>
      <w:rPr>
        <w:rFonts w:ascii="Fira Sans" w:eastAsiaTheme="minorHAnsi" w:hAnsi="Fir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4D60BF"/>
    <w:multiLevelType w:val="hybridMultilevel"/>
    <w:tmpl w:val="6F9E6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F30933"/>
    <w:multiLevelType w:val="hybridMultilevel"/>
    <w:tmpl w:val="2468357C"/>
    <w:lvl w:ilvl="0" w:tplc="4A8A247C">
      <w:start w:val="1"/>
      <w:numFmt w:val="upperLetter"/>
      <w:lvlText w:val="%1."/>
      <w:lvlJc w:val="left"/>
      <w:pPr>
        <w:ind w:left="720" w:hanging="360"/>
      </w:pPr>
      <w:rPr>
        <w:rFonts w:ascii="ArialMT" w:eastAsiaTheme="minorHAnsi" w:hAnsi="ArialMT"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D0E7BC5"/>
    <w:multiLevelType w:val="hybridMultilevel"/>
    <w:tmpl w:val="9118DC0E"/>
    <w:lvl w:ilvl="0" w:tplc="06400106">
      <w:start w:val="1"/>
      <w:numFmt w:val="decimal"/>
      <w:lvlText w:val="%1."/>
      <w:lvlJc w:val="left"/>
      <w:pPr>
        <w:ind w:left="735" w:hanging="360"/>
      </w:pPr>
      <w:rPr>
        <w:rFonts w:hint="default"/>
      </w:rPr>
    </w:lvl>
    <w:lvl w:ilvl="1" w:tplc="04130019" w:tentative="1">
      <w:start w:val="1"/>
      <w:numFmt w:val="lowerLetter"/>
      <w:lvlText w:val="%2."/>
      <w:lvlJc w:val="left"/>
      <w:pPr>
        <w:ind w:left="1455" w:hanging="360"/>
      </w:pPr>
    </w:lvl>
    <w:lvl w:ilvl="2" w:tplc="0413001B" w:tentative="1">
      <w:start w:val="1"/>
      <w:numFmt w:val="lowerRoman"/>
      <w:lvlText w:val="%3."/>
      <w:lvlJc w:val="right"/>
      <w:pPr>
        <w:ind w:left="2175" w:hanging="180"/>
      </w:pPr>
    </w:lvl>
    <w:lvl w:ilvl="3" w:tplc="0413000F" w:tentative="1">
      <w:start w:val="1"/>
      <w:numFmt w:val="decimal"/>
      <w:lvlText w:val="%4."/>
      <w:lvlJc w:val="left"/>
      <w:pPr>
        <w:ind w:left="2895" w:hanging="360"/>
      </w:pPr>
    </w:lvl>
    <w:lvl w:ilvl="4" w:tplc="04130019" w:tentative="1">
      <w:start w:val="1"/>
      <w:numFmt w:val="lowerLetter"/>
      <w:lvlText w:val="%5."/>
      <w:lvlJc w:val="left"/>
      <w:pPr>
        <w:ind w:left="3615" w:hanging="360"/>
      </w:pPr>
    </w:lvl>
    <w:lvl w:ilvl="5" w:tplc="0413001B" w:tentative="1">
      <w:start w:val="1"/>
      <w:numFmt w:val="lowerRoman"/>
      <w:lvlText w:val="%6."/>
      <w:lvlJc w:val="right"/>
      <w:pPr>
        <w:ind w:left="4335" w:hanging="180"/>
      </w:pPr>
    </w:lvl>
    <w:lvl w:ilvl="6" w:tplc="0413000F" w:tentative="1">
      <w:start w:val="1"/>
      <w:numFmt w:val="decimal"/>
      <w:lvlText w:val="%7."/>
      <w:lvlJc w:val="left"/>
      <w:pPr>
        <w:ind w:left="5055" w:hanging="360"/>
      </w:pPr>
    </w:lvl>
    <w:lvl w:ilvl="7" w:tplc="04130019" w:tentative="1">
      <w:start w:val="1"/>
      <w:numFmt w:val="lowerLetter"/>
      <w:lvlText w:val="%8."/>
      <w:lvlJc w:val="left"/>
      <w:pPr>
        <w:ind w:left="5775" w:hanging="360"/>
      </w:pPr>
    </w:lvl>
    <w:lvl w:ilvl="8" w:tplc="0413001B" w:tentative="1">
      <w:start w:val="1"/>
      <w:numFmt w:val="lowerRoman"/>
      <w:lvlText w:val="%9."/>
      <w:lvlJc w:val="right"/>
      <w:pPr>
        <w:ind w:left="6495" w:hanging="180"/>
      </w:pPr>
    </w:lvl>
  </w:abstractNum>
  <w:abstractNum w:abstractNumId="7" w15:restartNumberingAfterBreak="0">
    <w:nsid w:val="7AA144FC"/>
    <w:multiLevelType w:val="hybridMultilevel"/>
    <w:tmpl w:val="F9BAF0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2613722">
    <w:abstractNumId w:val="3"/>
  </w:num>
  <w:num w:numId="2" w16cid:durableId="1377973233">
    <w:abstractNumId w:val="4"/>
  </w:num>
  <w:num w:numId="3" w16cid:durableId="776752713">
    <w:abstractNumId w:val="6"/>
  </w:num>
  <w:num w:numId="4" w16cid:durableId="28073385">
    <w:abstractNumId w:val="1"/>
  </w:num>
  <w:num w:numId="5" w16cid:durableId="350956426">
    <w:abstractNumId w:val="7"/>
  </w:num>
  <w:num w:numId="6" w16cid:durableId="1674382288">
    <w:abstractNumId w:val="2"/>
  </w:num>
  <w:num w:numId="7" w16cid:durableId="535121126">
    <w:abstractNumId w:val="5"/>
  </w:num>
  <w:num w:numId="8" w16cid:durableId="199741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03"/>
    <w:rsid w:val="00026019"/>
    <w:rsid w:val="00030747"/>
    <w:rsid w:val="00084824"/>
    <w:rsid w:val="000A55B6"/>
    <w:rsid w:val="001B0DC5"/>
    <w:rsid w:val="002220DD"/>
    <w:rsid w:val="0022452F"/>
    <w:rsid w:val="00253D91"/>
    <w:rsid w:val="00267471"/>
    <w:rsid w:val="002E7572"/>
    <w:rsid w:val="00300F03"/>
    <w:rsid w:val="003051D1"/>
    <w:rsid w:val="003272B8"/>
    <w:rsid w:val="003B7BEA"/>
    <w:rsid w:val="004326E2"/>
    <w:rsid w:val="004632E8"/>
    <w:rsid w:val="004E493B"/>
    <w:rsid w:val="004E7F3F"/>
    <w:rsid w:val="0051313D"/>
    <w:rsid w:val="00530AFF"/>
    <w:rsid w:val="005A26EA"/>
    <w:rsid w:val="005D45AD"/>
    <w:rsid w:val="005D5B73"/>
    <w:rsid w:val="005F66BD"/>
    <w:rsid w:val="00614663"/>
    <w:rsid w:val="00631B2E"/>
    <w:rsid w:val="00634780"/>
    <w:rsid w:val="006429A3"/>
    <w:rsid w:val="00647970"/>
    <w:rsid w:val="00706BA9"/>
    <w:rsid w:val="00724FA6"/>
    <w:rsid w:val="007419D7"/>
    <w:rsid w:val="007A3E4D"/>
    <w:rsid w:val="007C51E0"/>
    <w:rsid w:val="007F2EB5"/>
    <w:rsid w:val="00801070"/>
    <w:rsid w:val="00902497"/>
    <w:rsid w:val="00947803"/>
    <w:rsid w:val="009A650E"/>
    <w:rsid w:val="009B73DF"/>
    <w:rsid w:val="00A530A1"/>
    <w:rsid w:val="00AD7C65"/>
    <w:rsid w:val="00B210A9"/>
    <w:rsid w:val="00B236B1"/>
    <w:rsid w:val="00BB14FB"/>
    <w:rsid w:val="00BF154B"/>
    <w:rsid w:val="00BF2A9D"/>
    <w:rsid w:val="00C03F40"/>
    <w:rsid w:val="00C31C02"/>
    <w:rsid w:val="00C53014"/>
    <w:rsid w:val="00CB665F"/>
    <w:rsid w:val="00D24016"/>
    <w:rsid w:val="00D96D28"/>
    <w:rsid w:val="00DB70E3"/>
    <w:rsid w:val="00DD04BF"/>
    <w:rsid w:val="00DE424F"/>
    <w:rsid w:val="00E93EE5"/>
    <w:rsid w:val="00ED013C"/>
    <w:rsid w:val="00EE4017"/>
    <w:rsid w:val="00EE54BC"/>
    <w:rsid w:val="00F0758A"/>
    <w:rsid w:val="00FB2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9E0A"/>
  <w15:chartTrackingRefBased/>
  <w15:docId w15:val="{EBB67560-D052-4DE1-B27F-0CF25182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ira Sans" w:eastAsiaTheme="minorHAnsi" w:hAnsi="Fira Sans" w:cs="Times New Roman"/>
        <w:color w:val="000000"/>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DC5"/>
    <w:pPr>
      <w:spacing w:after="0" w:line="240" w:lineRule="exact"/>
    </w:pPr>
  </w:style>
  <w:style w:type="paragraph" w:styleId="Kop1">
    <w:name w:val="heading 1"/>
    <w:basedOn w:val="Geenafstand"/>
    <w:next w:val="Geenafstand"/>
    <w:link w:val="Kop1Char"/>
    <w:uiPriority w:val="1"/>
    <w:qFormat/>
    <w:rsid w:val="00CB665F"/>
    <w:pPr>
      <w:keepNext/>
      <w:keepLines/>
      <w:spacing w:before="480"/>
      <w:outlineLvl w:val="0"/>
    </w:pPr>
    <w:rPr>
      <w:rFonts w:ascii="Fira Sans ExtraBold" w:eastAsiaTheme="majorEastAsia" w:hAnsi="Fira Sans ExtraBold" w:cstheme="majorBidi"/>
      <w:b/>
      <w:bCs/>
      <w:color w:val="0046AD"/>
      <w:sz w:val="48"/>
      <w:szCs w:val="28"/>
    </w:rPr>
  </w:style>
  <w:style w:type="paragraph" w:styleId="Kop2">
    <w:name w:val="heading 2"/>
    <w:next w:val="Standaard"/>
    <w:link w:val="Kop2Char"/>
    <w:uiPriority w:val="1"/>
    <w:unhideWhenUsed/>
    <w:qFormat/>
    <w:rsid w:val="00CB665F"/>
    <w:pPr>
      <w:keepNext/>
      <w:keepLines/>
      <w:spacing w:before="200"/>
      <w:outlineLvl w:val="1"/>
    </w:pPr>
    <w:rPr>
      <w:rFonts w:ascii="Fira Sans SemiBold" w:eastAsiaTheme="majorEastAsia" w:hAnsi="Fira Sans SemiBold" w:cstheme="majorBidi"/>
      <w:b/>
      <w:bCs/>
      <w:color w:val="0046AD"/>
      <w:sz w:val="40"/>
      <w:szCs w:val="26"/>
    </w:rPr>
  </w:style>
  <w:style w:type="paragraph" w:styleId="Kop3">
    <w:name w:val="heading 3"/>
    <w:basedOn w:val="Standaard"/>
    <w:next w:val="Standaard"/>
    <w:link w:val="Kop3Char"/>
    <w:uiPriority w:val="1"/>
    <w:unhideWhenUsed/>
    <w:qFormat/>
    <w:rsid w:val="00CB665F"/>
    <w:pPr>
      <w:keepNext/>
      <w:keepLines/>
      <w:spacing w:before="40"/>
      <w:outlineLvl w:val="2"/>
    </w:pPr>
    <w:rPr>
      <w:rFonts w:ascii="Fira Sans Medium" w:eastAsiaTheme="majorEastAsia" w:hAnsi="Fira Sans Medium" w:cstheme="majorBidi"/>
      <w:b/>
      <w:color w:val="0046AD"/>
      <w:sz w:val="28"/>
      <w:szCs w:val="24"/>
    </w:rPr>
  </w:style>
  <w:style w:type="paragraph" w:styleId="Kop4">
    <w:name w:val="heading 4"/>
    <w:basedOn w:val="Standaard"/>
    <w:next w:val="Standaard"/>
    <w:link w:val="Kop4Char"/>
    <w:uiPriority w:val="9"/>
    <w:unhideWhenUsed/>
    <w:qFormat/>
    <w:rsid w:val="00CB665F"/>
    <w:pPr>
      <w:keepNext/>
      <w:keepLines/>
      <w:spacing w:before="40"/>
      <w:outlineLvl w:val="3"/>
    </w:pPr>
    <w:rPr>
      <w:rFonts w:ascii="Fira Sans SemiBold" w:eastAsiaTheme="majorEastAsia" w:hAnsi="Fira Sans SemiBold" w:cstheme="majorBidi"/>
      <w:b/>
      <w:iCs/>
      <w:color w:val="0046AD"/>
      <w:sz w:val="22"/>
    </w:rPr>
  </w:style>
  <w:style w:type="paragraph" w:styleId="Kop5">
    <w:name w:val="heading 5"/>
    <w:basedOn w:val="Standaard"/>
    <w:next w:val="Standaard"/>
    <w:link w:val="Kop5Char"/>
    <w:uiPriority w:val="9"/>
    <w:semiHidden/>
    <w:unhideWhenUsed/>
    <w:qFormat/>
    <w:rsid w:val="00300F0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00F0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00F0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00F0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00F0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013C"/>
    <w:pPr>
      <w:spacing w:after="0" w:line="240" w:lineRule="atLeast"/>
    </w:pPr>
    <w:rPr>
      <w:rFonts w:eastAsia="Times New Roman"/>
      <w:color w:val="auto"/>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Pr>
  </w:style>
  <w:style w:type="paragraph" w:styleId="Lijstalinea">
    <w:name w:val="List Paragraph"/>
    <w:basedOn w:val="Standaard"/>
    <w:uiPriority w:val="34"/>
    <w:qFormat/>
    <w:rsid w:val="002220DD"/>
    <w:pPr>
      <w:spacing w:line="240" w:lineRule="atLeast"/>
      <w:ind w:left="720"/>
    </w:pPr>
    <w:rPr>
      <w:rFonts w:eastAsia="Times New Roman"/>
      <w:color w:val="auto"/>
      <w:szCs w:val="24"/>
      <w:lang w:eastAsia="nl-NL"/>
    </w:rPr>
  </w:style>
  <w:style w:type="character" w:customStyle="1" w:styleId="Kop1Char">
    <w:name w:val="Kop 1 Char"/>
    <w:basedOn w:val="Standaardalinea-lettertype"/>
    <w:link w:val="Kop1"/>
    <w:uiPriority w:val="1"/>
    <w:rsid w:val="00CB665F"/>
    <w:rPr>
      <w:rFonts w:ascii="Fira Sans ExtraBold" w:eastAsiaTheme="majorEastAsia" w:hAnsi="Fira Sans ExtraBold" w:cstheme="majorBidi"/>
      <w:b/>
      <w:bCs/>
      <w:color w:val="0046AD"/>
      <w:sz w:val="48"/>
      <w:szCs w:val="28"/>
    </w:rPr>
  </w:style>
  <w:style w:type="character" w:customStyle="1" w:styleId="Kop2Char">
    <w:name w:val="Kop 2 Char"/>
    <w:basedOn w:val="Standaardalinea-lettertype"/>
    <w:link w:val="Kop2"/>
    <w:uiPriority w:val="1"/>
    <w:rsid w:val="00CB665F"/>
    <w:rPr>
      <w:rFonts w:ascii="Fira Sans SemiBold" w:eastAsiaTheme="majorEastAsia" w:hAnsi="Fira Sans SemiBold" w:cstheme="majorBidi"/>
      <w:b/>
      <w:bCs/>
      <w:color w:val="0046AD"/>
      <w:sz w:val="40"/>
      <w:szCs w:val="26"/>
    </w:rPr>
  </w:style>
  <w:style w:type="paragraph" w:styleId="Titel">
    <w:name w:val="Title"/>
    <w:basedOn w:val="Standaard"/>
    <w:next w:val="Standaard"/>
    <w:link w:val="TitelChar"/>
    <w:autoRedefine/>
    <w:uiPriority w:val="10"/>
    <w:qFormat/>
    <w:rsid w:val="005F66BD"/>
    <w:pPr>
      <w:spacing w:line="240" w:lineRule="auto"/>
      <w:contextualSpacing/>
    </w:pPr>
    <w:rPr>
      <w:rFonts w:eastAsiaTheme="majorEastAsia" w:cstheme="majorBidi"/>
      <w:color w:val="auto"/>
      <w:spacing w:val="-10"/>
      <w:kern w:val="28"/>
      <w:sz w:val="56"/>
      <w:szCs w:val="56"/>
    </w:rPr>
  </w:style>
  <w:style w:type="character" w:customStyle="1" w:styleId="TitelChar">
    <w:name w:val="Titel Char"/>
    <w:basedOn w:val="Standaardalinea-lettertype"/>
    <w:link w:val="Titel"/>
    <w:uiPriority w:val="10"/>
    <w:rsid w:val="005F66BD"/>
    <w:rPr>
      <w:rFonts w:eastAsiaTheme="majorEastAsia" w:cstheme="majorBidi"/>
      <w:color w:val="auto"/>
      <w:spacing w:val="-10"/>
      <w:kern w:val="28"/>
      <w:sz w:val="56"/>
      <w:szCs w:val="56"/>
    </w:rPr>
  </w:style>
  <w:style w:type="paragraph" w:styleId="Ondertitel">
    <w:name w:val="Subtitle"/>
    <w:basedOn w:val="Standaard"/>
    <w:next w:val="Standaard"/>
    <w:link w:val="OndertitelChar"/>
    <w:autoRedefine/>
    <w:uiPriority w:val="11"/>
    <w:qFormat/>
    <w:rsid w:val="005F66BD"/>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6BD"/>
    <w:rPr>
      <w:rFonts w:eastAsiaTheme="minorEastAsia" w:cstheme="minorBidi"/>
      <w:color w:val="5A5A5A" w:themeColor="text1" w:themeTint="A5"/>
      <w:spacing w:val="15"/>
      <w:sz w:val="22"/>
      <w:szCs w:val="22"/>
    </w:rPr>
  </w:style>
  <w:style w:type="paragraph" w:styleId="Geenafstand">
    <w:name w:val="No Spacing"/>
    <w:uiPriority w:val="1"/>
    <w:qFormat/>
    <w:rsid w:val="00CB665F"/>
    <w:pPr>
      <w:spacing w:after="0" w:line="240" w:lineRule="auto"/>
    </w:pPr>
  </w:style>
  <w:style w:type="character" w:customStyle="1" w:styleId="Kop3Char">
    <w:name w:val="Kop 3 Char"/>
    <w:basedOn w:val="Standaardalinea-lettertype"/>
    <w:link w:val="Kop3"/>
    <w:uiPriority w:val="1"/>
    <w:rsid w:val="00CB665F"/>
    <w:rPr>
      <w:rFonts w:ascii="Fira Sans Medium" w:eastAsiaTheme="majorEastAsia" w:hAnsi="Fira Sans Medium" w:cstheme="majorBidi"/>
      <w:b/>
      <w:color w:val="0046AD"/>
      <w:sz w:val="28"/>
      <w:szCs w:val="24"/>
    </w:rPr>
  </w:style>
  <w:style w:type="character" w:customStyle="1" w:styleId="Kop4Char">
    <w:name w:val="Kop 4 Char"/>
    <w:basedOn w:val="Standaardalinea-lettertype"/>
    <w:link w:val="Kop4"/>
    <w:uiPriority w:val="9"/>
    <w:rsid w:val="00CB665F"/>
    <w:rPr>
      <w:rFonts w:ascii="Fira Sans SemiBold" w:eastAsiaTheme="majorEastAsia" w:hAnsi="Fira Sans SemiBold" w:cstheme="majorBidi"/>
      <w:b/>
      <w:iCs/>
      <w:color w:val="0046AD"/>
      <w:sz w:val="22"/>
    </w:rPr>
  </w:style>
  <w:style w:type="character" w:customStyle="1" w:styleId="Kop5Char">
    <w:name w:val="Kop 5 Char"/>
    <w:basedOn w:val="Standaardalinea-lettertype"/>
    <w:link w:val="Kop5"/>
    <w:uiPriority w:val="9"/>
    <w:semiHidden/>
    <w:rsid w:val="00300F0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00F0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00F0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00F0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00F03"/>
    <w:rPr>
      <w:rFonts w:asciiTheme="minorHAnsi" w:eastAsiaTheme="majorEastAsia" w:hAnsiTheme="minorHAnsi" w:cstheme="majorBidi"/>
      <w:color w:val="272727" w:themeColor="text1" w:themeTint="D8"/>
    </w:rPr>
  </w:style>
  <w:style w:type="paragraph" w:styleId="Citaat">
    <w:name w:val="Quote"/>
    <w:basedOn w:val="Standaard"/>
    <w:next w:val="Standaard"/>
    <w:link w:val="CitaatChar"/>
    <w:uiPriority w:val="29"/>
    <w:qFormat/>
    <w:rsid w:val="00300F0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00F03"/>
    <w:rPr>
      <w:i/>
      <w:iCs/>
      <w:color w:val="404040" w:themeColor="text1" w:themeTint="BF"/>
    </w:rPr>
  </w:style>
  <w:style w:type="character" w:styleId="Intensievebenadrukking">
    <w:name w:val="Intense Emphasis"/>
    <w:basedOn w:val="Standaardalinea-lettertype"/>
    <w:uiPriority w:val="21"/>
    <w:qFormat/>
    <w:rsid w:val="00300F03"/>
    <w:rPr>
      <w:i/>
      <w:iCs/>
      <w:color w:val="0F4761" w:themeColor="accent1" w:themeShade="BF"/>
    </w:rPr>
  </w:style>
  <w:style w:type="paragraph" w:styleId="Duidelijkcitaat">
    <w:name w:val="Intense Quote"/>
    <w:basedOn w:val="Standaard"/>
    <w:next w:val="Standaard"/>
    <w:link w:val="DuidelijkcitaatChar"/>
    <w:uiPriority w:val="30"/>
    <w:qFormat/>
    <w:rsid w:val="0030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0F03"/>
    <w:rPr>
      <w:i/>
      <w:iCs/>
      <w:color w:val="0F4761" w:themeColor="accent1" w:themeShade="BF"/>
    </w:rPr>
  </w:style>
  <w:style w:type="character" w:styleId="Intensieveverwijzing">
    <w:name w:val="Intense Reference"/>
    <w:basedOn w:val="Standaardalinea-lettertype"/>
    <w:uiPriority w:val="32"/>
    <w:qFormat/>
    <w:rsid w:val="00300F03"/>
    <w:rPr>
      <w:b/>
      <w:bCs/>
      <w:smallCaps/>
      <w:color w:val="0F4761" w:themeColor="accent1" w:themeShade="BF"/>
      <w:spacing w:val="5"/>
    </w:rPr>
  </w:style>
  <w:style w:type="character" w:styleId="Hyperlink">
    <w:name w:val="Hyperlink"/>
    <w:basedOn w:val="Standaardalinea-lettertype"/>
    <w:uiPriority w:val="99"/>
    <w:unhideWhenUsed/>
    <w:rsid w:val="005D45AD"/>
    <w:rPr>
      <w:color w:val="467886" w:themeColor="hyperlink"/>
      <w:u w:val="single"/>
    </w:rPr>
  </w:style>
  <w:style w:type="character" w:styleId="Onopgelostemelding">
    <w:name w:val="Unresolved Mention"/>
    <w:basedOn w:val="Standaardalinea-lettertype"/>
    <w:uiPriority w:val="99"/>
    <w:semiHidden/>
    <w:unhideWhenUsed/>
    <w:rsid w:val="005D45AD"/>
    <w:rPr>
      <w:color w:val="605E5C"/>
      <w:shd w:val="clear" w:color="auto" w:fill="E1DFDD"/>
    </w:rPr>
  </w:style>
  <w:style w:type="character" w:customStyle="1" w:styleId="normaltextrun">
    <w:name w:val="normaltextrun"/>
    <w:basedOn w:val="Standaardalinea-lettertype"/>
    <w:rsid w:val="00614663"/>
  </w:style>
  <w:style w:type="character" w:customStyle="1" w:styleId="fontstyle01">
    <w:name w:val="fontstyle01"/>
    <w:basedOn w:val="Standaardalinea-lettertype"/>
    <w:rsid w:val="00BF154B"/>
    <w:rPr>
      <w:rFonts w:ascii="ArialMT" w:hAnsi="ArialMT" w:hint="default"/>
      <w:b w:val="0"/>
      <w:bCs w:val="0"/>
      <w:i w:val="0"/>
      <w:iCs w:val="0"/>
      <w:color w:val="5B3951"/>
      <w:sz w:val="20"/>
      <w:szCs w:val="20"/>
    </w:rPr>
  </w:style>
  <w:style w:type="paragraph" w:styleId="Revisie">
    <w:name w:val="Revision"/>
    <w:hidden/>
    <w:uiPriority w:val="99"/>
    <w:semiHidden/>
    <w:rsid w:val="006429A3"/>
    <w:pPr>
      <w:spacing w:after="0" w:line="240" w:lineRule="auto"/>
    </w:pPr>
  </w:style>
  <w:style w:type="character" w:styleId="Verwijzingopmerking">
    <w:name w:val="annotation reference"/>
    <w:basedOn w:val="Standaardalinea-lettertype"/>
    <w:uiPriority w:val="99"/>
    <w:semiHidden/>
    <w:unhideWhenUsed/>
    <w:rsid w:val="006429A3"/>
    <w:rPr>
      <w:sz w:val="16"/>
      <w:szCs w:val="16"/>
    </w:rPr>
  </w:style>
  <w:style w:type="paragraph" w:styleId="Tekstopmerking">
    <w:name w:val="annotation text"/>
    <w:basedOn w:val="Standaard"/>
    <w:link w:val="TekstopmerkingChar"/>
    <w:uiPriority w:val="99"/>
    <w:unhideWhenUsed/>
    <w:rsid w:val="006429A3"/>
    <w:pPr>
      <w:spacing w:line="240" w:lineRule="auto"/>
    </w:pPr>
  </w:style>
  <w:style w:type="character" w:customStyle="1" w:styleId="TekstopmerkingChar">
    <w:name w:val="Tekst opmerking Char"/>
    <w:basedOn w:val="Standaardalinea-lettertype"/>
    <w:link w:val="Tekstopmerking"/>
    <w:uiPriority w:val="99"/>
    <w:rsid w:val="006429A3"/>
  </w:style>
  <w:style w:type="paragraph" w:styleId="Onderwerpvanopmerking">
    <w:name w:val="annotation subject"/>
    <w:basedOn w:val="Tekstopmerking"/>
    <w:next w:val="Tekstopmerking"/>
    <w:link w:val="OnderwerpvanopmerkingChar"/>
    <w:uiPriority w:val="99"/>
    <w:semiHidden/>
    <w:unhideWhenUsed/>
    <w:rsid w:val="006429A3"/>
    <w:rPr>
      <w:b/>
      <w:bCs/>
    </w:rPr>
  </w:style>
  <w:style w:type="character" w:customStyle="1" w:styleId="OnderwerpvanopmerkingChar">
    <w:name w:val="Onderwerp van opmerking Char"/>
    <w:basedOn w:val="TekstopmerkingChar"/>
    <w:link w:val="Onderwerpvanopmerking"/>
    <w:uiPriority w:val="99"/>
    <w:semiHidden/>
    <w:rsid w:val="00642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718">
      <w:bodyDiv w:val="1"/>
      <w:marLeft w:val="0"/>
      <w:marRight w:val="0"/>
      <w:marTop w:val="0"/>
      <w:marBottom w:val="0"/>
      <w:divBdr>
        <w:top w:val="none" w:sz="0" w:space="0" w:color="auto"/>
        <w:left w:val="none" w:sz="0" w:space="0" w:color="auto"/>
        <w:bottom w:val="none" w:sz="0" w:space="0" w:color="auto"/>
        <w:right w:val="none" w:sz="0" w:space="0" w:color="auto"/>
      </w:divBdr>
    </w:div>
    <w:div w:id="621694491">
      <w:bodyDiv w:val="1"/>
      <w:marLeft w:val="0"/>
      <w:marRight w:val="0"/>
      <w:marTop w:val="0"/>
      <w:marBottom w:val="0"/>
      <w:divBdr>
        <w:top w:val="none" w:sz="0" w:space="0" w:color="auto"/>
        <w:left w:val="none" w:sz="0" w:space="0" w:color="auto"/>
        <w:bottom w:val="none" w:sz="0" w:space="0" w:color="auto"/>
        <w:right w:val="none" w:sz="0" w:space="0" w:color="auto"/>
      </w:divBdr>
    </w:div>
    <w:div w:id="1911575674">
      <w:bodyDiv w:val="1"/>
      <w:marLeft w:val="0"/>
      <w:marRight w:val="0"/>
      <w:marTop w:val="0"/>
      <w:marBottom w:val="0"/>
      <w:divBdr>
        <w:top w:val="none" w:sz="0" w:space="0" w:color="auto"/>
        <w:left w:val="none" w:sz="0" w:space="0" w:color="auto"/>
        <w:bottom w:val="none" w:sz="0" w:space="0" w:color="auto"/>
        <w:right w:val="none" w:sz="0" w:space="0" w:color="auto"/>
      </w:divBdr>
    </w:div>
    <w:div w:id="2018969042">
      <w:bodyDiv w:val="1"/>
      <w:marLeft w:val="0"/>
      <w:marRight w:val="0"/>
      <w:marTop w:val="0"/>
      <w:marBottom w:val="0"/>
      <w:divBdr>
        <w:top w:val="none" w:sz="0" w:space="0" w:color="auto"/>
        <w:left w:val="none" w:sz="0" w:space="0" w:color="auto"/>
        <w:bottom w:val="none" w:sz="0" w:space="0" w:color="auto"/>
        <w:right w:val="none" w:sz="0" w:space="0" w:color="auto"/>
      </w:divBdr>
    </w:div>
    <w:div w:id="20824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oket.flevoland.nl/p/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herkenning.nl/nl/eherkenning-aanvrag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5298-4B91-47F4-9706-1872DA50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1033</Words>
  <Characters>5682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Matthesius</dc:creator>
  <cp:keywords/>
  <dc:description/>
  <cp:lastModifiedBy>Marc Matthesius</cp:lastModifiedBy>
  <cp:revision>2</cp:revision>
  <dcterms:created xsi:type="dcterms:W3CDTF">2024-09-11T13:48:00Z</dcterms:created>
  <dcterms:modified xsi:type="dcterms:W3CDTF">2024-09-11T13:48:00Z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20240911154006309</vt:lpwstr>
  </property>
</Properties>
</file>